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60AF" w14:textId="69B1EF2E" w:rsidR="001B0E18" w:rsidRPr="00645DE2" w:rsidRDefault="001B0E18" w:rsidP="001B0E18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645DE2">
        <w:rPr>
          <w:sz w:val="24"/>
          <w:szCs w:val="24"/>
        </w:rPr>
        <w:t>3GPP TSG-RAN WG2 Meeting #123</w:t>
      </w:r>
      <w:r>
        <w:rPr>
          <w:sz w:val="24"/>
          <w:szCs w:val="24"/>
        </w:rPr>
        <w:t>bis</w:t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030B90" w:rsidRPr="00030B90">
        <w:rPr>
          <w:rFonts w:cs="Arial"/>
          <w:bCs/>
          <w:sz w:val="24"/>
          <w:szCs w:val="24"/>
        </w:rPr>
        <w:t>R2-2310777</w:t>
      </w:r>
    </w:p>
    <w:p w14:paraId="1347F12B" w14:textId="77777777" w:rsidR="001B0E18" w:rsidRPr="00645DE2" w:rsidRDefault="001B0E18" w:rsidP="001B0E18">
      <w:pPr>
        <w:pStyle w:val="Header"/>
        <w:rPr>
          <w:sz w:val="24"/>
          <w:szCs w:val="24"/>
        </w:rPr>
      </w:pPr>
      <w:r w:rsidRPr="002A0CE9">
        <w:rPr>
          <w:sz w:val="24"/>
          <w:szCs w:val="24"/>
        </w:rPr>
        <w:t>Xiamen</w:t>
      </w:r>
      <w:r w:rsidRPr="00645DE2">
        <w:rPr>
          <w:sz w:val="24"/>
          <w:szCs w:val="24"/>
        </w:rPr>
        <w:t xml:space="preserve">, </w:t>
      </w:r>
      <w:r>
        <w:rPr>
          <w:sz w:val="24"/>
          <w:szCs w:val="24"/>
        </w:rPr>
        <w:t>China</w:t>
      </w:r>
      <w:r w:rsidRPr="00645DE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October 9 </w:t>
      </w:r>
      <w:r w:rsidRPr="00645DE2">
        <w:rPr>
          <w:sz w:val="24"/>
          <w:szCs w:val="24"/>
        </w:rPr>
        <w:t>-</w:t>
      </w:r>
      <w:r>
        <w:rPr>
          <w:sz w:val="24"/>
          <w:szCs w:val="24"/>
        </w:rPr>
        <w:t xml:space="preserve"> 13</w:t>
      </w:r>
      <w:r w:rsidRPr="00645DE2">
        <w:rPr>
          <w:sz w:val="24"/>
          <w:szCs w:val="24"/>
        </w:rPr>
        <w:t>, 2023</w:t>
      </w:r>
    </w:p>
    <w:p w14:paraId="38A3E1C8" w14:textId="77777777" w:rsidR="00A45D2C" w:rsidRDefault="00A45D2C" w:rsidP="00B67D2C">
      <w:pPr>
        <w:pStyle w:val="Header"/>
      </w:pPr>
    </w:p>
    <w:p w14:paraId="672A6659" w14:textId="036E5950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028326A9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24217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B67D2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  <w:r w:rsidR="00B66EA5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AB7274">
        <w:rPr>
          <w:rFonts w:ascii="Arial Bold" w:eastAsia="MS Mincho" w:hAnsi="Arial Bold" w:cs="Arial"/>
          <w:b/>
          <w:sz w:val="24"/>
          <w:szCs w:val="24"/>
          <w:lang w:val="en-US" w:eastAsia="en-US"/>
        </w:rPr>
        <w:t>3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543AA27E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1B0E1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Remaining issues for </w:t>
      </w:r>
      <w:r w:rsidR="006A1C13" w:rsidRPr="00320EEA">
        <w:rPr>
          <w:rFonts w:ascii="Arial" w:hAnsi="Arial" w:cs="Arial"/>
          <w:b/>
          <w:bCs/>
          <w:iCs/>
          <w:sz w:val="24"/>
          <w:szCs w:val="24"/>
        </w:rPr>
        <w:t>MT-SDT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51071546" w14:textId="36A9352D" w:rsidR="001D0D3E" w:rsidRDefault="001E18B3" w:rsidP="00272D59">
      <w:pPr>
        <w:jc w:val="both"/>
      </w:pPr>
      <w:r>
        <w:rPr>
          <w:color w:val="000000" w:themeColor="text1"/>
          <w:sz w:val="22"/>
          <w:szCs w:val="22"/>
          <w:lang w:eastAsia="zh-CN"/>
        </w:rPr>
        <w:t xml:space="preserve">In </w:t>
      </w:r>
      <w:r w:rsidR="00122E2E">
        <w:rPr>
          <w:color w:val="000000" w:themeColor="text1"/>
          <w:sz w:val="22"/>
          <w:szCs w:val="22"/>
          <w:lang w:eastAsia="zh-CN"/>
        </w:rPr>
        <w:t xml:space="preserve">the </w:t>
      </w:r>
      <w:r w:rsidR="00656856">
        <w:rPr>
          <w:color w:val="000000" w:themeColor="text1"/>
          <w:sz w:val="22"/>
          <w:szCs w:val="22"/>
          <w:lang w:eastAsia="zh-CN"/>
        </w:rPr>
        <w:t xml:space="preserve">past few </w:t>
      </w:r>
      <w:r w:rsidR="00307606" w:rsidRPr="00162B9D">
        <w:rPr>
          <w:color w:val="000000" w:themeColor="text1"/>
          <w:sz w:val="22"/>
          <w:szCs w:val="22"/>
          <w:lang w:eastAsia="zh-CN"/>
        </w:rPr>
        <w:t>meeting</w:t>
      </w:r>
      <w:r w:rsidR="00E3329A" w:rsidRPr="00162B9D">
        <w:rPr>
          <w:color w:val="000000" w:themeColor="text1"/>
          <w:sz w:val="22"/>
          <w:szCs w:val="22"/>
          <w:lang w:eastAsia="zh-CN"/>
        </w:rPr>
        <w:t>s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,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RAN2 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discussed </w:t>
      </w:r>
      <w:r w:rsidR="00C42262" w:rsidRPr="00162B9D">
        <w:rPr>
          <w:color w:val="000000" w:themeColor="text1"/>
          <w:sz w:val="22"/>
          <w:szCs w:val="22"/>
          <w:lang w:eastAsia="zh-CN"/>
        </w:rPr>
        <w:t xml:space="preserve">the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Mobile </w:t>
      </w:r>
      <w:r w:rsidR="00076B2F" w:rsidRPr="00162B9D">
        <w:rPr>
          <w:color w:val="000000" w:themeColor="text1"/>
          <w:sz w:val="22"/>
          <w:szCs w:val="22"/>
          <w:lang w:eastAsia="zh-CN"/>
        </w:rPr>
        <w:t>Term</w:t>
      </w:r>
      <w:r w:rsidR="00B54EF3" w:rsidRPr="00162B9D">
        <w:rPr>
          <w:color w:val="000000" w:themeColor="text1"/>
          <w:sz w:val="22"/>
          <w:szCs w:val="22"/>
          <w:lang w:eastAsia="zh-CN"/>
        </w:rPr>
        <w:t>inated-Small Data Transmission (</w:t>
      </w:r>
      <w:r w:rsidR="00B54EF3" w:rsidRPr="00162B9D">
        <w:rPr>
          <w:iCs/>
          <w:sz w:val="22"/>
          <w:szCs w:val="22"/>
        </w:rPr>
        <w:t>M</w:t>
      </w:r>
      <w:r w:rsidR="00076B2F" w:rsidRPr="00162B9D">
        <w:rPr>
          <w:iCs/>
          <w:sz w:val="22"/>
          <w:szCs w:val="22"/>
        </w:rPr>
        <w:t>T</w:t>
      </w:r>
      <w:r w:rsidR="00B54EF3" w:rsidRPr="00162B9D">
        <w:rPr>
          <w:iCs/>
          <w:sz w:val="22"/>
          <w:szCs w:val="22"/>
        </w:rPr>
        <w:t xml:space="preserve">-SDT) </w:t>
      </w:r>
      <w:r w:rsidR="00832B77" w:rsidRPr="00162B9D">
        <w:rPr>
          <w:rStyle w:val="Emphasis"/>
          <w:i w:val="0"/>
          <w:iCs w:val="0"/>
          <w:sz w:val="22"/>
          <w:szCs w:val="22"/>
        </w:rPr>
        <w:t xml:space="preserve">for </w:t>
      </w:r>
      <w:r w:rsidR="00DA7476" w:rsidRPr="00162B9D">
        <w:rPr>
          <w:iCs/>
          <w:sz w:val="22"/>
          <w:szCs w:val="22"/>
        </w:rPr>
        <w:t>Rel-1</w:t>
      </w:r>
      <w:r w:rsidR="00076B2F" w:rsidRPr="00162B9D">
        <w:rPr>
          <w:iCs/>
          <w:sz w:val="22"/>
          <w:szCs w:val="22"/>
        </w:rPr>
        <w:t>8</w:t>
      </w:r>
      <w:r w:rsidR="00DA7476" w:rsidRPr="00162B9D">
        <w:rPr>
          <w:iCs/>
          <w:sz w:val="22"/>
          <w:szCs w:val="22"/>
        </w:rPr>
        <w:t xml:space="preserve"> </w:t>
      </w:r>
      <w:r w:rsidR="00832B77" w:rsidRPr="00162B9D">
        <w:rPr>
          <w:rStyle w:val="Emphasis"/>
          <w:i w:val="0"/>
          <w:iCs w:val="0"/>
          <w:sz w:val="22"/>
          <w:szCs w:val="22"/>
        </w:rPr>
        <w:t>UEs in RRC_INACTIVE</w:t>
      </w:r>
      <w:r w:rsidR="00DA7476" w:rsidRPr="00162B9D">
        <w:rPr>
          <w:iCs/>
          <w:sz w:val="22"/>
          <w:szCs w:val="22"/>
        </w:rPr>
        <w:t xml:space="preserve"> state</w:t>
      </w:r>
      <w:r w:rsidR="00C42262" w:rsidRPr="00162B9D">
        <w:rPr>
          <w:iCs/>
          <w:sz w:val="22"/>
          <w:szCs w:val="22"/>
        </w:rPr>
        <w:t xml:space="preserve">, and </w:t>
      </w:r>
      <w:r w:rsidR="008C5317">
        <w:rPr>
          <w:iCs/>
          <w:sz w:val="22"/>
          <w:szCs w:val="22"/>
        </w:rPr>
        <w:t xml:space="preserve">made numerous </w:t>
      </w:r>
      <w:r w:rsidR="00C42262" w:rsidRPr="00162B9D">
        <w:rPr>
          <w:iCs/>
          <w:sz w:val="22"/>
          <w:szCs w:val="22"/>
        </w:rPr>
        <w:t xml:space="preserve">agreements </w:t>
      </w:r>
      <w:r w:rsidR="008C5317">
        <w:rPr>
          <w:iCs/>
          <w:sz w:val="22"/>
          <w:szCs w:val="22"/>
        </w:rPr>
        <w:t xml:space="preserve">in </w:t>
      </w:r>
      <w:r w:rsidR="00A04A47">
        <w:rPr>
          <w:iCs/>
          <w:sz w:val="22"/>
          <w:szCs w:val="22"/>
        </w:rPr>
        <w:t>RAN2#120 [</w:t>
      </w:r>
      <w:r w:rsidR="00146395">
        <w:rPr>
          <w:iCs/>
          <w:sz w:val="22"/>
          <w:szCs w:val="22"/>
        </w:rPr>
        <w:t>2</w:t>
      </w:r>
      <w:r w:rsidR="00A04A47">
        <w:rPr>
          <w:iCs/>
          <w:sz w:val="22"/>
          <w:szCs w:val="22"/>
        </w:rPr>
        <w:t>], RAN2#121</w:t>
      </w:r>
      <w:r w:rsidR="00056115">
        <w:rPr>
          <w:iCs/>
          <w:sz w:val="22"/>
          <w:szCs w:val="22"/>
        </w:rPr>
        <w:t xml:space="preserve"> [</w:t>
      </w:r>
      <w:r w:rsidR="00146395">
        <w:rPr>
          <w:iCs/>
          <w:sz w:val="22"/>
          <w:szCs w:val="22"/>
        </w:rPr>
        <w:t>3</w:t>
      </w:r>
      <w:r w:rsidR="00056115">
        <w:rPr>
          <w:iCs/>
          <w:sz w:val="22"/>
          <w:szCs w:val="22"/>
        </w:rPr>
        <w:t>]</w:t>
      </w:r>
      <w:r w:rsidR="00155C70"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t>RAN2#122 [</w:t>
      </w:r>
      <w:r w:rsidR="00146395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>]</w:t>
      </w:r>
      <w:r w:rsidR="00155C70" w:rsidRPr="00155C70">
        <w:rPr>
          <w:iCs/>
          <w:sz w:val="22"/>
          <w:szCs w:val="22"/>
        </w:rPr>
        <w:t xml:space="preserve"> </w:t>
      </w:r>
      <w:r w:rsidR="00155C70">
        <w:rPr>
          <w:iCs/>
          <w:sz w:val="22"/>
          <w:szCs w:val="22"/>
        </w:rPr>
        <w:t>and RAN2#123 [5]</w:t>
      </w:r>
      <w:r w:rsidR="00146395">
        <w:rPr>
          <w:iCs/>
          <w:sz w:val="22"/>
          <w:szCs w:val="22"/>
        </w:rPr>
        <w:t>:</w:t>
      </w:r>
    </w:p>
    <w:p w14:paraId="3BCC0786" w14:textId="227F63B3" w:rsidR="00316FE0" w:rsidRPr="00DE6F28" w:rsidRDefault="00316FE0" w:rsidP="00DE6F28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DE6F28">
        <w:rPr>
          <w:rFonts w:eastAsia="SimSun"/>
          <w:sz w:val="22"/>
          <w:szCs w:val="22"/>
          <w:lang w:val="en-US"/>
        </w:rPr>
        <w:t>In this contribution, we discus</w:t>
      </w:r>
      <w:r w:rsidR="00450CBF" w:rsidRPr="00DE6F28">
        <w:rPr>
          <w:rFonts w:eastAsia="SimSun"/>
          <w:sz w:val="22"/>
          <w:szCs w:val="22"/>
          <w:lang w:val="en-US"/>
        </w:rPr>
        <w:t xml:space="preserve">s </w:t>
      </w:r>
      <w:r w:rsidR="006F4B49" w:rsidRPr="00DE6F28">
        <w:rPr>
          <w:rFonts w:eastAsia="SimSun"/>
          <w:sz w:val="22"/>
          <w:szCs w:val="22"/>
          <w:lang w:val="en-US"/>
        </w:rPr>
        <w:t xml:space="preserve">some </w:t>
      </w:r>
      <w:r w:rsidR="000670FA" w:rsidRPr="00DE6F28">
        <w:rPr>
          <w:rFonts w:eastAsia="SimSun"/>
          <w:sz w:val="22"/>
          <w:szCs w:val="22"/>
          <w:lang w:val="en-US"/>
        </w:rPr>
        <w:t xml:space="preserve">remaining </w:t>
      </w:r>
      <w:r w:rsidR="006F4B49" w:rsidRPr="00DE6F28">
        <w:rPr>
          <w:rFonts w:eastAsia="SimSun"/>
          <w:sz w:val="22"/>
          <w:szCs w:val="22"/>
          <w:lang w:val="en-US"/>
        </w:rPr>
        <w:t xml:space="preserve">issues 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for </w:t>
      </w:r>
      <w:r w:rsidR="00DE6F28" w:rsidRPr="00DE6F28">
        <w:rPr>
          <w:iCs/>
          <w:sz w:val="22"/>
          <w:szCs w:val="22"/>
        </w:rPr>
        <w:t>MT-SDT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DB4674" w:rsidRPr="00DE6F28">
        <w:rPr>
          <w:rFonts w:eastAsia="SimSun"/>
          <w:sz w:val="22"/>
          <w:szCs w:val="22"/>
          <w:lang w:val="en-US"/>
        </w:rPr>
        <w:t>procedure</w:t>
      </w:r>
      <w:r w:rsidR="008415CE" w:rsidRPr="00DE6F28">
        <w:rPr>
          <w:rFonts w:eastAsia="SimSun"/>
          <w:sz w:val="22"/>
          <w:szCs w:val="22"/>
          <w:lang w:val="en-US"/>
        </w:rPr>
        <w:t>s.</w:t>
      </w:r>
    </w:p>
    <w:p w14:paraId="4B039FAC" w14:textId="77777777" w:rsidR="000670FA" w:rsidRPr="00162B9D" w:rsidRDefault="000670FA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29653389" w14:textId="0B85E850" w:rsidR="006B3A7C" w:rsidRPr="00B401FA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="00D92B81">
        <w:rPr>
          <w:rStyle w:val="B1Char"/>
          <w:b/>
          <w:sz w:val="28"/>
          <w:szCs w:val="28"/>
        </w:rPr>
        <w:t>Remaining issues</w:t>
      </w:r>
      <w:r w:rsidR="000F2025">
        <w:rPr>
          <w:rStyle w:val="B1Char"/>
          <w:b/>
          <w:sz w:val="28"/>
          <w:szCs w:val="28"/>
        </w:rPr>
        <w:t xml:space="preserve"> for </w:t>
      </w:r>
      <w:r w:rsidR="006E20A4">
        <w:rPr>
          <w:rFonts w:ascii="Times New Roman" w:eastAsia="MS Mincho" w:hAnsi="Times New Roman"/>
          <w:b/>
          <w:sz w:val="24"/>
          <w:szCs w:val="24"/>
          <w:lang w:val="en-US" w:eastAsia="en-US"/>
        </w:rPr>
        <w:t>MT-</w:t>
      </w:r>
      <w:r w:rsidR="00B401FA" w:rsidRPr="00B401FA">
        <w:rPr>
          <w:rFonts w:ascii="Times New Roman" w:eastAsia="MS Mincho" w:hAnsi="Times New Roman"/>
          <w:b/>
          <w:sz w:val="24"/>
          <w:szCs w:val="24"/>
          <w:lang w:val="en-US" w:eastAsia="en-US"/>
        </w:rPr>
        <w:t>SDT</w:t>
      </w:r>
      <w:r w:rsidR="00B401FA" w:rsidRPr="00B401FA">
        <w:rPr>
          <w:rFonts w:ascii="Times New Roman" w:hAnsi="Times New Roman"/>
          <w:b/>
          <w:sz w:val="23"/>
          <w:szCs w:val="23"/>
          <w:lang w:eastAsia="ko-KR"/>
        </w:rPr>
        <w:t xml:space="preserve"> </w:t>
      </w:r>
      <w:r w:rsidR="00B401FA" w:rsidRPr="00B401FA">
        <w:rPr>
          <w:rFonts w:ascii="Times New Roman" w:hAnsi="Times New Roman"/>
          <w:b/>
          <w:bCs/>
          <w:sz w:val="23"/>
          <w:szCs w:val="23"/>
          <w:lang w:val="en-US"/>
        </w:rPr>
        <w:t xml:space="preserve"> </w:t>
      </w:r>
    </w:p>
    <w:p w14:paraId="4A5FA652" w14:textId="77777777" w:rsidR="00D92B81" w:rsidRDefault="00D92B81" w:rsidP="00D92B81">
      <w:pPr>
        <w:jc w:val="both"/>
        <w:rPr>
          <w:rFonts w:eastAsia="Batang"/>
          <w:sz w:val="22"/>
          <w:szCs w:val="22"/>
          <w:lang w:eastAsia="zh-CN"/>
        </w:rPr>
      </w:pPr>
      <w:r w:rsidRPr="006366EC">
        <w:rPr>
          <w:rFonts w:eastAsia="MS Mincho"/>
          <w:bCs/>
          <w:sz w:val="22"/>
          <w:szCs w:val="22"/>
          <w:lang w:val="en-US" w:eastAsia="en-US"/>
        </w:rPr>
        <w:t xml:space="preserve">RAN2 agreed that to </w:t>
      </w:r>
      <w:r w:rsidRPr="006366EC">
        <w:rPr>
          <w:sz w:val="22"/>
          <w:szCs w:val="22"/>
        </w:rPr>
        <w:t>allow support of only MT-SDT in a cell, and in this case a separate SIB configuration will be introduced.</w:t>
      </w:r>
      <w:r>
        <w:rPr>
          <w:sz w:val="22"/>
          <w:szCs w:val="22"/>
        </w:rPr>
        <w:t xml:space="preserve"> For this scenario, because MO-SDT is not configured/supported,</w:t>
      </w:r>
      <w:r w:rsidRPr="006366EC">
        <w:rPr>
          <w:bCs/>
          <w:sz w:val="22"/>
          <w:szCs w:val="22"/>
          <w:lang w:val="en-US" w:eastAsia="en-US"/>
        </w:rPr>
        <w:t xml:space="preserve"> </w:t>
      </w:r>
      <w:r w:rsidRPr="006366EC">
        <w:rPr>
          <w:rFonts w:eastAsia="Batang"/>
          <w:sz w:val="22"/>
          <w:szCs w:val="22"/>
          <w:lang w:eastAsia="zh-CN"/>
        </w:rPr>
        <w:t xml:space="preserve">the UE </w:t>
      </w:r>
      <w:r>
        <w:rPr>
          <w:rFonts w:eastAsia="Batang"/>
          <w:sz w:val="22"/>
          <w:szCs w:val="22"/>
          <w:lang w:eastAsia="zh-CN"/>
        </w:rPr>
        <w:t>will</w:t>
      </w:r>
      <w:r w:rsidRPr="006366EC">
        <w:rPr>
          <w:rFonts w:eastAsia="Batang"/>
          <w:sz w:val="22"/>
          <w:szCs w:val="22"/>
          <w:lang w:eastAsia="zh-CN"/>
        </w:rPr>
        <w:t xml:space="preserve"> employ </w:t>
      </w:r>
      <w:r w:rsidRPr="006366EC">
        <w:rPr>
          <w:bCs/>
          <w:i/>
          <w:iCs/>
          <w:sz w:val="22"/>
          <w:szCs w:val="22"/>
          <w:lang w:val="en-US" w:eastAsia="en-US"/>
        </w:rPr>
        <w:t>non-SDT</w:t>
      </w:r>
      <w:r w:rsidRPr="006366EC">
        <w:rPr>
          <w:bCs/>
          <w:sz w:val="22"/>
          <w:szCs w:val="22"/>
          <w:lang w:val="en-US" w:eastAsia="en-US"/>
        </w:rPr>
        <w:t xml:space="preserve"> random access resources for accessing the network so that the network can transfer MT-SDT to the UE</w:t>
      </w:r>
      <w:r w:rsidRPr="006366EC">
        <w:rPr>
          <w:rFonts w:eastAsia="Batang"/>
          <w:sz w:val="22"/>
          <w:szCs w:val="22"/>
          <w:lang w:eastAsia="zh-CN"/>
        </w:rPr>
        <w:t xml:space="preserve">. </w:t>
      </w:r>
    </w:p>
    <w:p w14:paraId="527C83E9" w14:textId="77777777" w:rsidR="00D92B81" w:rsidRDefault="00D92B81" w:rsidP="00D92B81">
      <w:pPr>
        <w:jc w:val="both"/>
        <w:rPr>
          <w:sz w:val="22"/>
          <w:szCs w:val="22"/>
        </w:rPr>
      </w:pPr>
      <w:r>
        <w:rPr>
          <w:sz w:val="22"/>
          <w:szCs w:val="22"/>
        </w:rPr>
        <w:t>In addition, even if MO-SDT is configured within the cell, when UL data is not available at the UE (i.e., MO-SDT is not initiated) and a paging message triggering MT-SDT is received, i</w:t>
      </w:r>
      <w:r w:rsidRPr="00F93BC0">
        <w:rPr>
          <w:sz w:val="22"/>
          <w:szCs w:val="22"/>
        </w:rPr>
        <w:t xml:space="preserve">t </w:t>
      </w:r>
      <w:r>
        <w:rPr>
          <w:sz w:val="22"/>
          <w:szCs w:val="22"/>
        </w:rPr>
        <w:t xml:space="preserve">is agreed that </w:t>
      </w:r>
      <w:r w:rsidRPr="00F93BC0">
        <w:rPr>
          <w:sz w:val="22"/>
          <w:szCs w:val="22"/>
        </w:rPr>
        <w:t xml:space="preserve">common RACH resources can be used </w:t>
      </w:r>
      <w:r>
        <w:rPr>
          <w:sz w:val="22"/>
          <w:szCs w:val="22"/>
        </w:rPr>
        <w:t xml:space="preserve">to initiate/respond </w:t>
      </w:r>
      <w:r w:rsidRPr="00F93BC0">
        <w:rPr>
          <w:sz w:val="22"/>
          <w:szCs w:val="22"/>
        </w:rPr>
        <w:t>MT-SDT</w:t>
      </w:r>
      <w:r>
        <w:rPr>
          <w:sz w:val="22"/>
          <w:szCs w:val="22"/>
        </w:rPr>
        <w:t>.</w:t>
      </w:r>
    </w:p>
    <w:p w14:paraId="0DDD5F9C" w14:textId="77777777" w:rsidR="00D92B81" w:rsidRPr="008931EF" w:rsidRDefault="00D92B81" w:rsidP="00D92B81">
      <w:pPr>
        <w:jc w:val="both"/>
        <w:rPr>
          <w:rFonts w:eastAsia="Batang"/>
          <w:sz w:val="22"/>
          <w:szCs w:val="22"/>
          <w:lang w:eastAsia="zh-CN"/>
        </w:rPr>
      </w:pPr>
      <w:r w:rsidRPr="008931EF">
        <w:rPr>
          <w:rFonts w:eastAsia="Batang"/>
          <w:sz w:val="22"/>
          <w:szCs w:val="22"/>
          <w:lang w:eastAsia="zh-CN"/>
        </w:rPr>
        <w:t xml:space="preserve">Based on the above scenarios, there could be two different methods to apply </w:t>
      </w:r>
      <w:r w:rsidRPr="008931EF">
        <w:rPr>
          <w:bCs/>
          <w:i/>
          <w:iCs/>
          <w:sz w:val="22"/>
          <w:szCs w:val="22"/>
          <w:lang w:val="en-US" w:eastAsia="en-US"/>
        </w:rPr>
        <w:t>non-SDT</w:t>
      </w:r>
      <w:r w:rsidRPr="008931EF">
        <w:rPr>
          <w:bCs/>
          <w:sz w:val="22"/>
          <w:szCs w:val="22"/>
          <w:lang w:val="en-US" w:eastAsia="en-US"/>
        </w:rPr>
        <w:t xml:space="preserve"> random access resources</w:t>
      </w:r>
      <w:r w:rsidRPr="008931EF">
        <w:rPr>
          <w:rFonts w:eastAsia="Batang"/>
          <w:sz w:val="22"/>
          <w:szCs w:val="22"/>
          <w:lang w:eastAsia="zh-CN"/>
        </w:rPr>
        <w:t>:</w:t>
      </w:r>
    </w:p>
    <w:p w14:paraId="00A98E9C" w14:textId="77777777" w:rsidR="00D92B81" w:rsidRPr="008931EF" w:rsidRDefault="00D92B81" w:rsidP="00D92B81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bCs/>
          <w:lang w:val="en-US" w:eastAsia="en-US"/>
        </w:rPr>
      </w:pPr>
      <w:r w:rsidRPr="008931EF">
        <w:rPr>
          <w:rFonts w:ascii="Times New Roman" w:eastAsia="Batang" w:hAnsi="Times New Roman"/>
          <w:lang w:eastAsia="zh-CN"/>
        </w:rPr>
        <w:t xml:space="preserve">The UE employs legacy contention-based RA procedure (CBRA), but UE includes </w:t>
      </w:r>
      <w:r w:rsidRPr="008931EF">
        <w:rPr>
          <w:rFonts w:ascii="Times New Roman" w:hAnsi="Times New Roman"/>
        </w:rPr>
        <w:t xml:space="preserve">a new resume cause in RRC resume request and network will know that this is for </w:t>
      </w:r>
      <w:r w:rsidRPr="008931EF">
        <w:rPr>
          <w:rFonts w:ascii="Times New Roman" w:hAnsi="Times New Roman"/>
          <w:bCs/>
          <w:lang w:val="en-US" w:eastAsia="en-US"/>
        </w:rPr>
        <w:t xml:space="preserve">MT-SDT transfer. </w:t>
      </w:r>
    </w:p>
    <w:p w14:paraId="03D0AD39" w14:textId="77777777" w:rsidR="00D92B81" w:rsidRPr="008931EF" w:rsidRDefault="00D92B81" w:rsidP="00D92B81">
      <w:pPr>
        <w:pStyle w:val="ListParagraph"/>
        <w:numPr>
          <w:ilvl w:val="0"/>
          <w:numId w:val="30"/>
        </w:numPr>
        <w:jc w:val="both"/>
        <w:rPr>
          <w:rFonts w:ascii="Times New Roman" w:eastAsia="Batang" w:hAnsi="Times New Roman"/>
          <w:lang w:eastAsia="zh-CN"/>
        </w:rPr>
      </w:pPr>
      <w:r w:rsidRPr="008931EF">
        <w:rPr>
          <w:rFonts w:ascii="Times New Roman" w:hAnsi="Times New Roman"/>
          <w:bCs/>
          <w:lang w:val="en-US" w:eastAsia="en-US"/>
        </w:rPr>
        <w:t>The UE receives a dedicated random access preamble (CFRA) in the paging message to respond in the uplink. In this case, the gNB includes the dedicated random access preamble ID in the paging message.</w:t>
      </w:r>
    </w:p>
    <w:p w14:paraId="7792202C" w14:textId="77777777" w:rsidR="00D92B81" w:rsidRPr="001267DE" w:rsidRDefault="00D92B81" w:rsidP="00D92B81">
      <w:pPr>
        <w:jc w:val="both"/>
        <w:rPr>
          <w:sz w:val="22"/>
          <w:szCs w:val="22"/>
        </w:rPr>
      </w:pPr>
      <w:r w:rsidRPr="004873C3">
        <w:rPr>
          <w:bCs/>
          <w:sz w:val="22"/>
          <w:szCs w:val="22"/>
        </w:rPr>
        <w:t xml:space="preserve">We think </w:t>
      </w:r>
      <w:r>
        <w:rPr>
          <w:rStyle w:val="Emphasis"/>
          <w:bCs/>
          <w:i w:val="0"/>
          <w:iCs w:val="0"/>
          <w:sz w:val="22"/>
          <w:szCs w:val="22"/>
        </w:rPr>
        <w:t>for</w:t>
      </w:r>
      <w:r w:rsidRPr="004873C3">
        <w:rPr>
          <w:rStyle w:val="Emphasis"/>
          <w:bCs/>
          <w:i w:val="0"/>
          <w:iCs w:val="0"/>
          <w:sz w:val="22"/>
          <w:szCs w:val="22"/>
        </w:rPr>
        <w:t xml:space="preserve"> </w:t>
      </w:r>
      <w:r w:rsidRPr="004873C3">
        <w:rPr>
          <w:rFonts w:eastAsia="MS Mincho"/>
          <w:bCs/>
          <w:sz w:val="22"/>
          <w:szCs w:val="22"/>
          <w:lang w:val="en-US" w:eastAsia="en-US"/>
        </w:rPr>
        <w:t>MT-SDT</w:t>
      </w:r>
      <w:r>
        <w:rPr>
          <w:rFonts w:eastAsia="MS Mincho"/>
          <w:bCs/>
          <w:sz w:val="22"/>
          <w:szCs w:val="22"/>
          <w:lang w:val="en-US" w:eastAsia="en-US"/>
        </w:rPr>
        <w:t xml:space="preserve">, a </w:t>
      </w:r>
      <w:r w:rsidRPr="004873C3">
        <w:rPr>
          <w:bCs/>
          <w:i/>
          <w:iCs/>
          <w:sz w:val="22"/>
          <w:szCs w:val="22"/>
          <w:lang w:val="en-US" w:eastAsia="en-US"/>
        </w:rPr>
        <w:t>non-SDT</w:t>
      </w:r>
      <w:r w:rsidRPr="004873C3">
        <w:rPr>
          <w:bCs/>
          <w:sz w:val="22"/>
          <w:szCs w:val="22"/>
          <w:lang w:val="en-US" w:eastAsia="en-US"/>
        </w:rPr>
        <w:t xml:space="preserve"> random access resources for accessing the network should be indicated to the UE in the paging message where the random</w:t>
      </w:r>
      <w:r>
        <w:rPr>
          <w:bCs/>
          <w:sz w:val="22"/>
          <w:szCs w:val="22"/>
          <w:lang w:val="en-US" w:eastAsia="en-US"/>
        </w:rPr>
        <w:t>-</w:t>
      </w:r>
      <w:r w:rsidRPr="004873C3">
        <w:rPr>
          <w:bCs/>
          <w:sz w:val="22"/>
          <w:szCs w:val="22"/>
          <w:lang w:val="en-US" w:eastAsia="en-US"/>
        </w:rPr>
        <w:t xml:space="preserve">access resource is based </w:t>
      </w:r>
      <w:r w:rsidRPr="001267DE">
        <w:rPr>
          <w:sz w:val="22"/>
          <w:szCs w:val="22"/>
          <w:lang w:val="en-US" w:eastAsia="en-US"/>
        </w:rPr>
        <w:t xml:space="preserve">on either </w:t>
      </w:r>
      <w:r w:rsidRPr="001267DE">
        <w:rPr>
          <w:rFonts w:eastAsia="Batang"/>
          <w:sz w:val="22"/>
          <w:szCs w:val="22"/>
          <w:lang w:eastAsia="zh-CN"/>
        </w:rPr>
        <w:t>legacy contention-based RA procedure (CBRA)</w:t>
      </w:r>
      <w:r w:rsidRPr="001267DE">
        <w:rPr>
          <w:sz w:val="22"/>
          <w:szCs w:val="22"/>
          <w:lang w:val="en-US" w:eastAsia="en-US"/>
        </w:rPr>
        <w:t xml:space="preserve"> or dedicated random access preamble (CFRA)</w:t>
      </w:r>
      <w:r w:rsidRPr="001267DE">
        <w:rPr>
          <w:sz w:val="22"/>
          <w:szCs w:val="22"/>
        </w:rPr>
        <w:t xml:space="preserve">. </w:t>
      </w:r>
    </w:p>
    <w:p w14:paraId="3BE933B9" w14:textId="77777777" w:rsidR="00D92B81" w:rsidRDefault="00D92B81" w:rsidP="00D92B81">
      <w:pPr>
        <w:jc w:val="both"/>
        <w:rPr>
          <w:b/>
          <w:sz w:val="22"/>
          <w:szCs w:val="22"/>
        </w:rPr>
      </w:pPr>
    </w:p>
    <w:p w14:paraId="7C7224D5" w14:textId="3D3ABBDC" w:rsidR="00D92B81" w:rsidRPr="00045FC6" w:rsidRDefault="00D92B81" w:rsidP="00D92B81">
      <w:pPr>
        <w:jc w:val="both"/>
        <w:rPr>
          <w:b/>
          <w:bCs/>
          <w:sz w:val="22"/>
          <w:szCs w:val="22"/>
        </w:rPr>
      </w:pPr>
      <w:r w:rsidRPr="00045FC6">
        <w:rPr>
          <w:b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045FC6">
        <w:rPr>
          <w:b/>
          <w:sz w:val="22"/>
          <w:szCs w:val="22"/>
        </w:rPr>
        <w:t>:</w:t>
      </w:r>
      <w:r w:rsidRPr="00045FC6">
        <w:rPr>
          <w:rStyle w:val="Emphasis"/>
          <w:b/>
          <w:bCs/>
          <w:i w:val="0"/>
          <w:iCs w:val="0"/>
          <w:sz w:val="22"/>
          <w:szCs w:val="22"/>
        </w:rPr>
        <w:t xml:space="preserve"> </w:t>
      </w:r>
      <w:r>
        <w:rPr>
          <w:rStyle w:val="Emphasis"/>
          <w:b/>
          <w:bCs/>
          <w:i w:val="0"/>
          <w:iCs w:val="0"/>
          <w:sz w:val="22"/>
          <w:szCs w:val="22"/>
        </w:rPr>
        <w:t xml:space="preserve">For 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>MT-SDT</w:t>
      </w:r>
      <w:r>
        <w:rPr>
          <w:rFonts w:eastAsia="MS Mincho"/>
          <w:b/>
          <w:bCs/>
          <w:sz w:val="22"/>
          <w:szCs w:val="22"/>
          <w:lang w:val="en-US" w:eastAsia="en-US"/>
        </w:rPr>
        <w:t>, a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 xml:space="preserve"> </w:t>
      </w:r>
      <w:r w:rsidRPr="00045FC6">
        <w:rPr>
          <w:b/>
          <w:bCs/>
          <w:i/>
          <w:iCs/>
          <w:sz w:val="22"/>
          <w:szCs w:val="22"/>
          <w:lang w:val="en-US" w:eastAsia="en-US"/>
        </w:rPr>
        <w:t>non-SDT</w:t>
      </w:r>
      <w:r w:rsidRPr="00045FC6">
        <w:rPr>
          <w:b/>
          <w:bCs/>
          <w:sz w:val="22"/>
          <w:szCs w:val="22"/>
          <w:lang w:val="en-US" w:eastAsia="en-US"/>
        </w:rPr>
        <w:t xml:space="preserve"> random access resources for accessing the network should be indicated to the UE in the paging message where the random</w:t>
      </w:r>
      <w:r>
        <w:rPr>
          <w:b/>
          <w:bCs/>
          <w:sz w:val="22"/>
          <w:szCs w:val="22"/>
          <w:lang w:val="en-US" w:eastAsia="en-US"/>
        </w:rPr>
        <w:t>-</w:t>
      </w:r>
      <w:r w:rsidRPr="00045FC6">
        <w:rPr>
          <w:b/>
          <w:bCs/>
          <w:sz w:val="22"/>
          <w:szCs w:val="22"/>
          <w:lang w:val="en-US" w:eastAsia="en-US"/>
        </w:rPr>
        <w:t xml:space="preserve">access </w:t>
      </w:r>
      <w:r>
        <w:rPr>
          <w:b/>
          <w:bCs/>
          <w:sz w:val="22"/>
          <w:szCs w:val="22"/>
          <w:lang w:val="en-US" w:eastAsia="en-US"/>
        </w:rPr>
        <w:t xml:space="preserve">resource </w:t>
      </w:r>
      <w:r w:rsidRPr="00045FC6">
        <w:rPr>
          <w:b/>
          <w:bCs/>
          <w:sz w:val="22"/>
          <w:szCs w:val="22"/>
          <w:lang w:val="en-US" w:eastAsia="en-US"/>
        </w:rPr>
        <w:t xml:space="preserve">is based on either </w:t>
      </w:r>
      <w:r w:rsidRPr="00045FC6">
        <w:rPr>
          <w:rFonts w:eastAsia="Batang"/>
          <w:b/>
          <w:bCs/>
          <w:sz w:val="22"/>
          <w:szCs w:val="22"/>
          <w:lang w:eastAsia="zh-CN"/>
        </w:rPr>
        <w:t xml:space="preserve">legacy </w:t>
      </w:r>
      <w:r>
        <w:rPr>
          <w:rFonts w:eastAsia="Batang"/>
          <w:b/>
          <w:bCs/>
          <w:sz w:val="22"/>
          <w:szCs w:val="22"/>
          <w:lang w:eastAsia="zh-CN"/>
        </w:rPr>
        <w:t xml:space="preserve">contention-based </w:t>
      </w:r>
      <w:r w:rsidRPr="00045FC6">
        <w:rPr>
          <w:rFonts w:eastAsia="Batang"/>
          <w:b/>
          <w:bCs/>
          <w:sz w:val="22"/>
          <w:szCs w:val="22"/>
          <w:lang w:eastAsia="zh-CN"/>
        </w:rPr>
        <w:t>RA</w:t>
      </w:r>
      <w:r>
        <w:rPr>
          <w:rFonts w:eastAsia="Batang"/>
          <w:b/>
          <w:bCs/>
          <w:sz w:val="22"/>
          <w:szCs w:val="22"/>
          <w:lang w:eastAsia="zh-CN"/>
        </w:rPr>
        <w:t xml:space="preserve"> </w:t>
      </w:r>
      <w:r w:rsidRPr="00045FC6">
        <w:rPr>
          <w:rFonts w:eastAsia="Batang"/>
          <w:b/>
          <w:bCs/>
          <w:sz w:val="22"/>
          <w:szCs w:val="22"/>
          <w:lang w:eastAsia="zh-CN"/>
        </w:rPr>
        <w:t>procedure (CBRA)</w:t>
      </w:r>
      <w:r w:rsidRPr="00045FC6">
        <w:rPr>
          <w:b/>
          <w:bCs/>
          <w:sz w:val="22"/>
          <w:szCs w:val="22"/>
          <w:lang w:val="en-US" w:eastAsia="en-US"/>
        </w:rPr>
        <w:t xml:space="preserve"> or dedicated random access preamble (CFRA)</w:t>
      </w:r>
      <w:r w:rsidRPr="00045FC6">
        <w:rPr>
          <w:b/>
          <w:bCs/>
          <w:sz w:val="22"/>
          <w:szCs w:val="22"/>
        </w:rPr>
        <w:t xml:space="preserve">. </w:t>
      </w:r>
    </w:p>
    <w:p w14:paraId="5AB41A3E" w14:textId="77777777" w:rsidR="00D92B81" w:rsidRDefault="00D92B81" w:rsidP="00C70857">
      <w:pPr>
        <w:jc w:val="both"/>
        <w:rPr>
          <w:rFonts w:eastAsia="MS Mincho"/>
          <w:bCs/>
          <w:sz w:val="22"/>
          <w:szCs w:val="22"/>
          <w:lang w:val="en-US" w:eastAsia="en-US"/>
        </w:rPr>
      </w:pPr>
    </w:p>
    <w:p w14:paraId="1FC8DBFD" w14:textId="07F19A2B" w:rsidR="00705CC1" w:rsidRDefault="00D04EB1" w:rsidP="00C70857">
      <w:pPr>
        <w:jc w:val="both"/>
        <w:rPr>
          <w:sz w:val="22"/>
          <w:szCs w:val="22"/>
        </w:rPr>
      </w:pPr>
      <w:r w:rsidRPr="008D5634">
        <w:rPr>
          <w:rFonts w:eastAsia="MS Mincho"/>
          <w:bCs/>
          <w:sz w:val="22"/>
          <w:szCs w:val="22"/>
          <w:lang w:val="en-US" w:eastAsia="en-US"/>
        </w:rPr>
        <w:t xml:space="preserve">In the last meeting, there was no consensus to support SPS for MT-SDT. Hence, </w:t>
      </w:r>
      <w:r w:rsidR="00E329C1" w:rsidRPr="008D5634">
        <w:rPr>
          <w:rFonts w:eastAsia="MS Mincho"/>
          <w:bCs/>
          <w:sz w:val="22"/>
          <w:szCs w:val="22"/>
          <w:lang w:val="en-US" w:eastAsia="en-US"/>
        </w:rPr>
        <w:t xml:space="preserve">only </w:t>
      </w:r>
      <w:r w:rsidRPr="008D5634">
        <w:rPr>
          <w:rFonts w:eastAsia="MS Mincho"/>
          <w:bCs/>
          <w:sz w:val="22"/>
          <w:szCs w:val="22"/>
          <w:lang w:val="en-US" w:eastAsia="en-US"/>
        </w:rPr>
        <w:t xml:space="preserve">dynamic scheduling of the 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>downlink data is supported</w:t>
      </w:r>
      <w:r w:rsidR="00E3174B" w:rsidRPr="008D5634">
        <w:rPr>
          <w:rFonts w:eastAsia="MS Mincho"/>
          <w:bCs/>
          <w:sz w:val="22"/>
          <w:szCs w:val="22"/>
          <w:lang w:val="en-US" w:eastAsia="en-US"/>
        </w:rPr>
        <w:t xml:space="preserve"> for MT-SDT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>.</w:t>
      </w:r>
      <w:r w:rsidR="00D35D98" w:rsidRPr="008D5634">
        <w:rPr>
          <w:rFonts w:eastAsia="MS Mincho"/>
          <w:bCs/>
          <w:sz w:val="22"/>
          <w:szCs w:val="22"/>
          <w:lang w:val="en-US" w:eastAsia="en-US"/>
        </w:rPr>
        <w:t xml:space="preserve"> </w:t>
      </w:r>
      <w:r w:rsidR="00B44F65" w:rsidRPr="008D5634">
        <w:rPr>
          <w:rFonts w:eastAsia="MS Mincho"/>
          <w:bCs/>
          <w:sz w:val="22"/>
          <w:szCs w:val="22"/>
          <w:lang w:val="en-US" w:eastAsia="en-US"/>
        </w:rPr>
        <w:t>For dynamic scheduling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 xml:space="preserve">, it is beneficial to support </w:t>
      </w:r>
      <w:r w:rsidR="006F7365" w:rsidRPr="008D5634">
        <w:rPr>
          <w:rFonts w:eastAsia="MS Mincho"/>
          <w:bCs/>
          <w:sz w:val="22"/>
          <w:szCs w:val="22"/>
          <w:lang w:val="en-US" w:eastAsia="en-US"/>
        </w:rPr>
        <w:t xml:space="preserve">the </w:t>
      </w:r>
      <w:r w:rsidR="00D26A4B" w:rsidRPr="008D5634">
        <w:rPr>
          <w:rFonts w:eastAsia="MS Mincho"/>
          <w:bCs/>
          <w:sz w:val="22"/>
          <w:szCs w:val="22"/>
          <w:lang w:val="en-US" w:eastAsia="en-US"/>
        </w:rPr>
        <w:t>initial</w:t>
      </w:r>
      <w:r w:rsidR="006F7365" w:rsidRPr="008D5634">
        <w:rPr>
          <w:rFonts w:eastAsia="MS Mincho"/>
          <w:bCs/>
          <w:sz w:val="22"/>
          <w:szCs w:val="22"/>
          <w:lang w:val="en-US" w:eastAsia="en-US"/>
        </w:rPr>
        <w:t xml:space="preserve"> </w:t>
      </w:r>
      <w:r w:rsidR="001822A5" w:rsidRPr="008D5634">
        <w:rPr>
          <w:sz w:val="22"/>
          <w:szCs w:val="22"/>
          <w:lang w:val="en-US"/>
        </w:rPr>
        <w:t xml:space="preserve">DL data delivery at message </w:t>
      </w:r>
      <w:r w:rsidR="005F0776" w:rsidRPr="008D5634">
        <w:rPr>
          <w:sz w:val="22"/>
          <w:szCs w:val="22"/>
          <w:lang w:val="en-US"/>
        </w:rPr>
        <w:t>Msg4/</w:t>
      </w:r>
      <w:proofErr w:type="spellStart"/>
      <w:r w:rsidR="005F0776" w:rsidRPr="008D5634">
        <w:rPr>
          <w:sz w:val="22"/>
          <w:szCs w:val="22"/>
          <w:lang w:val="en-US"/>
        </w:rPr>
        <w:t>MsgB</w:t>
      </w:r>
      <w:proofErr w:type="spellEnd"/>
      <w:r w:rsidR="00A33F8C">
        <w:rPr>
          <w:sz w:val="22"/>
          <w:szCs w:val="22"/>
          <w:lang w:val="en-US"/>
        </w:rPr>
        <w:t xml:space="preserve"> to speed up</w:t>
      </w:r>
      <w:r w:rsidR="00D95049">
        <w:rPr>
          <w:sz w:val="22"/>
          <w:szCs w:val="22"/>
          <w:lang w:val="en-US"/>
        </w:rPr>
        <w:t xml:space="preserve"> data </w:t>
      </w:r>
      <w:r w:rsidR="005A244B">
        <w:rPr>
          <w:sz w:val="22"/>
          <w:szCs w:val="22"/>
          <w:lang w:val="en-US"/>
        </w:rPr>
        <w:t>reception</w:t>
      </w:r>
      <w:r w:rsidR="000A24E5" w:rsidRPr="008D5634">
        <w:rPr>
          <w:sz w:val="22"/>
          <w:szCs w:val="22"/>
          <w:lang w:val="en-US"/>
        </w:rPr>
        <w:t>, because at</w:t>
      </w:r>
      <w:r w:rsidR="00D26A4B" w:rsidRPr="008D5634">
        <w:rPr>
          <w:sz w:val="22"/>
          <w:szCs w:val="22"/>
          <w:lang w:val="en-US"/>
        </w:rPr>
        <w:t xml:space="preserve"> this point, </w:t>
      </w:r>
      <w:r w:rsidR="000A24E5" w:rsidRPr="008D5634">
        <w:rPr>
          <w:sz w:val="22"/>
          <w:szCs w:val="22"/>
          <w:lang w:val="en-US"/>
        </w:rPr>
        <w:t xml:space="preserve">a </w:t>
      </w:r>
      <w:r w:rsidR="00D26A4B" w:rsidRPr="008D5634">
        <w:rPr>
          <w:sz w:val="22"/>
          <w:szCs w:val="22"/>
          <w:lang w:val="en-US"/>
        </w:rPr>
        <w:t xml:space="preserve">UE </w:t>
      </w:r>
      <w:r w:rsidR="006C6B2A" w:rsidRPr="008D5634">
        <w:rPr>
          <w:sz w:val="22"/>
          <w:szCs w:val="22"/>
          <w:lang w:val="en-US"/>
        </w:rPr>
        <w:t>has been</w:t>
      </w:r>
      <w:r w:rsidR="00D26A4B" w:rsidRPr="008D5634">
        <w:rPr>
          <w:sz w:val="22"/>
          <w:szCs w:val="22"/>
          <w:lang w:val="en-US"/>
        </w:rPr>
        <w:t xml:space="preserve"> </w:t>
      </w:r>
      <w:r w:rsidR="00C94116" w:rsidRPr="008D5634">
        <w:rPr>
          <w:sz w:val="22"/>
          <w:szCs w:val="22"/>
          <w:lang w:val="en-US"/>
        </w:rPr>
        <w:t>identified</w:t>
      </w:r>
      <w:r w:rsidR="00556FD7" w:rsidRPr="008D5634">
        <w:rPr>
          <w:sz w:val="22"/>
          <w:szCs w:val="22"/>
          <w:lang w:val="en-US"/>
        </w:rPr>
        <w:t xml:space="preserve"> and security </w:t>
      </w:r>
      <w:r w:rsidR="00C44E29" w:rsidRPr="008D5634">
        <w:rPr>
          <w:sz w:val="22"/>
          <w:szCs w:val="22"/>
          <w:lang w:val="en-US"/>
        </w:rPr>
        <w:t>info are established</w:t>
      </w:r>
      <w:r w:rsidR="004D4CFB" w:rsidRPr="008D5634">
        <w:rPr>
          <w:sz w:val="22"/>
          <w:szCs w:val="22"/>
          <w:lang w:val="en-US"/>
        </w:rPr>
        <w:t xml:space="preserve"> between UE and the network</w:t>
      </w:r>
      <w:r w:rsidR="00C44E29" w:rsidRPr="008D5634">
        <w:rPr>
          <w:sz w:val="22"/>
          <w:szCs w:val="22"/>
          <w:lang w:val="en-US"/>
        </w:rPr>
        <w:t>.</w:t>
      </w:r>
      <w:r w:rsidR="00133DFE" w:rsidRPr="008D5634">
        <w:rPr>
          <w:sz w:val="22"/>
          <w:szCs w:val="22"/>
          <w:lang w:val="en-US"/>
        </w:rPr>
        <w:t xml:space="preserve"> </w:t>
      </w:r>
      <w:r w:rsidR="00DE4739" w:rsidRPr="008D5634">
        <w:rPr>
          <w:sz w:val="22"/>
          <w:szCs w:val="22"/>
          <w:lang w:val="en-US"/>
        </w:rPr>
        <w:t xml:space="preserve">In this case, </w:t>
      </w:r>
      <w:r w:rsidR="00B124C7" w:rsidRPr="008D5634">
        <w:rPr>
          <w:rFonts w:eastAsia="MS Mincho"/>
          <w:bCs/>
          <w:sz w:val="22"/>
          <w:szCs w:val="22"/>
          <w:lang w:val="en-US" w:eastAsia="en-US"/>
        </w:rPr>
        <w:t xml:space="preserve">initial </w:t>
      </w:r>
      <w:r w:rsidR="00B124C7" w:rsidRPr="008D5634">
        <w:rPr>
          <w:sz w:val="22"/>
          <w:szCs w:val="22"/>
          <w:lang w:val="en-US"/>
        </w:rPr>
        <w:t xml:space="preserve">DL data can be received </w:t>
      </w:r>
      <w:r w:rsidR="005F6E97" w:rsidRPr="008D5634">
        <w:rPr>
          <w:sz w:val="22"/>
          <w:szCs w:val="22"/>
          <w:lang w:val="en-US"/>
        </w:rPr>
        <w:t xml:space="preserve">together with </w:t>
      </w:r>
      <w:r w:rsidR="00DE4739" w:rsidRPr="008D5634">
        <w:rPr>
          <w:sz w:val="22"/>
          <w:szCs w:val="22"/>
          <w:lang w:val="en-US"/>
        </w:rPr>
        <w:t>Msg4/</w:t>
      </w:r>
      <w:proofErr w:type="spellStart"/>
      <w:r w:rsidR="00DE4739" w:rsidRPr="008D5634">
        <w:rPr>
          <w:sz w:val="22"/>
          <w:szCs w:val="22"/>
          <w:lang w:val="en-US"/>
        </w:rPr>
        <w:t>MsgB</w:t>
      </w:r>
      <w:proofErr w:type="spellEnd"/>
      <w:r w:rsidR="00DE4739" w:rsidRPr="008D5634">
        <w:rPr>
          <w:sz w:val="22"/>
          <w:szCs w:val="22"/>
          <w:lang w:val="en-US"/>
        </w:rPr>
        <w:t xml:space="preserve"> </w:t>
      </w:r>
      <w:r w:rsidR="00DE4739" w:rsidRPr="008D5634">
        <w:rPr>
          <w:sz w:val="22"/>
          <w:szCs w:val="22"/>
        </w:rPr>
        <w:t>contention resolution</w:t>
      </w:r>
      <w:r w:rsidR="00716061">
        <w:rPr>
          <w:sz w:val="22"/>
          <w:szCs w:val="22"/>
        </w:rPr>
        <w:t xml:space="preserve">, whilst subsequent </w:t>
      </w:r>
      <w:r w:rsidR="00705CC1">
        <w:rPr>
          <w:sz w:val="22"/>
          <w:szCs w:val="22"/>
        </w:rPr>
        <w:t xml:space="preserve">DL/UL </w:t>
      </w:r>
      <w:r w:rsidR="00635999">
        <w:rPr>
          <w:sz w:val="22"/>
          <w:szCs w:val="22"/>
        </w:rPr>
        <w:t>data</w:t>
      </w:r>
      <w:r w:rsidR="00705CC1">
        <w:rPr>
          <w:sz w:val="22"/>
          <w:szCs w:val="22"/>
        </w:rPr>
        <w:t xml:space="preserve"> </w:t>
      </w:r>
      <w:r w:rsidR="00716061">
        <w:rPr>
          <w:sz w:val="22"/>
          <w:szCs w:val="22"/>
        </w:rPr>
        <w:t xml:space="preserve">can be dynamically scheduled </w:t>
      </w:r>
      <w:r w:rsidR="00705CC1">
        <w:rPr>
          <w:sz w:val="22"/>
          <w:szCs w:val="22"/>
        </w:rPr>
        <w:t>afterwards.</w:t>
      </w:r>
    </w:p>
    <w:p w14:paraId="1278CB18" w14:textId="291DC081" w:rsidR="00DC3CB2" w:rsidRPr="00A8148C" w:rsidRDefault="00102060" w:rsidP="00DC3CB2">
      <w:pPr>
        <w:jc w:val="both"/>
        <w:rPr>
          <w:b/>
          <w:bCs/>
          <w:sz w:val="22"/>
          <w:szCs w:val="22"/>
        </w:rPr>
      </w:pPr>
      <w:r w:rsidRPr="00A8148C">
        <w:rPr>
          <w:b/>
          <w:bCs/>
          <w:sz w:val="22"/>
          <w:szCs w:val="22"/>
        </w:rPr>
        <w:lastRenderedPageBreak/>
        <w:t xml:space="preserve">Proposal </w:t>
      </w:r>
      <w:r w:rsidR="00CA44EE">
        <w:rPr>
          <w:b/>
          <w:bCs/>
          <w:sz w:val="22"/>
          <w:szCs w:val="22"/>
        </w:rPr>
        <w:t>2</w:t>
      </w:r>
      <w:r w:rsidRPr="00A8148C">
        <w:rPr>
          <w:b/>
          <w:bCs/>
          <w:sz w:val="22"/>
          <w:szCs w:val="22"/>
        </w:rPr>
        <w:t xml:space="preserve">: For MT-SDT, </w:t>
      </w:r>
      <w:r w:rsidR="00DC3CB2" w:rsidRPr="00A8148C">
        <w:rPr>
          <w:rFonts w:eastAsia="MS Mincho"/>
          <w:b/>
          <w:bCs/>
          <w:sz w:val="22"/>
          <w:szCs w:val="22"/>
          <w:lang w:val="en-US" w:eastAsia="en-US"/>
        </w:rPr>
        <w:t xml:space="preserve">initial </w:t>
      </w:r>
      <w:r w:rsidR="00DC3CB2" w:rsidRPr="00A8148C">
        <w:rPr>
          <w:b/>
          <w:bCs/>
          <w:sz w:val="22"/>
          <w:szCs w:val="22"/>
          <w:lang w:val="en-US"/>
        </w:rPr>
        <w:t>DL data can be received together with Msg4/</w:t>
      </w:r>
      <w:proofErr w:type="spellStart"/>
      <w:r w:rsidR="00DC3CB2" w:rsidRPr="00A8148C">
        <w:rPr>
          <w:b/>
          <w:bCs/>
          <w:sz w:val="22"/>
          <w:szCs w:val="22"/>
          <w:lang w:val="en-US"/>
        </w:rPr>
        <w:t>MsgB</w:t>
      </w:r>
      <w:proofErr w:type="spellEnd"/>
      <w:r w:rsidR="00DC3CB2" w:rsidRPr="00A8148C">
        <w:rPr>
          <w:b/>
          <w:bCs/>
          <w:sz w:val="22"/>
          <w:szCs w:val="22"/>
          <w:lang w:val="en-US"/>
        </w:rPr>
        <w:t xml:space="preserve"> </w:t>
      </w:r>
      <w:r w:rsidR="00DC3CB2" w:rsidRPr="00A8148C">
        <w:rPr>
          <w:b/>
          <w:bCs/>
          <w:sz w:val="22"/>
          <w:szCs w:val="22"/>
        </w:rPr>
        <w:t xml:space="preserve">contention resolution, whilst subsequent </w:t>
      </w:r>
      <w:r w:rsidR="00503772" w:rsidRPr="00A8148C">
        <w:rPr>
          <w:b/>
          <w:bCs/>
          <w:sz w:val="22"/>
          <w:szCs w:val="22"/>
        </w:rPr>
        <w:t>DL</w:t>
      </w:r>
      <w:r w:rsidR="00635999">
        <w:rPr>
          <w:b/>
          <w:bCs/>
          <w:sz w:val="22"/>
          <w:szCs w:val="22"/>
        </w:rPr>
        <w:t>/UL</w:t>
      </w:r>
      <w:r w:rsidR="00503772" w:rsidRPr="00A8148C">
        <w:rPr>
          <w:b/>
          <w:bCs/>
          <w:sz w:val="22"/>
          <w:szCs w:val="22"/>
        </w:rPr>
        <w:t xml:space="preserve"> </w:t>
      </w:r>
      <w:r w:rsidR="00503772">
        <w:rPr>
          <w:b/>
          <w:bCs/>
          <w:sz w:val="22"/>
          <w:szCs w:val="22"/>
        </w:rPr>
        <w:t xml:space="preserve">data </w:t>
      </w:r>
      <w:r w:rsidR="00DC3CB2" w:rsidRPr="00A8148C">
        <w:rPr>
          <w:b/>
          <w:bCs/>
          <w:sz w:val="22"/>
          <w:szCs w:val="22"/>
        </w:rPr>
        <w:t>can be dynamically scheduled</w:t>
      </w:r>
      <w:r w:rsidR="00635999">
        <w:rPr>
          <w:b/>
          <w:bCs/>
          <w:sz w:val="22"/>
          <w:szCs w:val="22"/>
        </w:rPr>
        <w:t xml:space="preserve"> </w:t>
      </w:r>
      <w:r w:rsidR="00635999" w:rsidRPr="00635999">
        <w:rPr>
          <w:b/>
          <w:bCs/>
          <w:sz w:val="22"/>
          <w:szCs w:val="22"/>
        </w:rPr>
        <w:t>afterwards</w:t>
      </w:r>
      <w:r w:rsidR="00DC3CB2" w:rsidRPr="00635999">
        <w:rPr>
          <w:b/>
          <w:bCs/>
          <w:sz w:val="22"/>
          <w:szCs w:val="22"/>
        </w:rPr>
        <w:t>.</w:t>
      </w:r>
    </w:p>
    <w:p w14:paraId="0EC8BBC7" w14:textId="3F142040" w:rsidR="00B34434" w:rsidRDefault="00B34434" w:rsidP="00DC3CB2">
      <w:pPr>
        <w:rPr>
          <w:b/>
          <w:bCs/>
          <w:sz w:val="22"/>
          <w:szCs w:val="22"/>
        </w:rPr>
      </w:pPr>
    </w:p>
    <w:p w14:paraId="1F4BD57A" w14:textId="1BCD21DC" w:rsidR="00B34434" w:rsidRDefault="00FC340A" w:rsidP="00C1648D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>PUCCH</w:t>
      </w:r>
      <w:r w:rsidR="00B34434">
        <w:rPr>
          <w:rFonts w:ascii="Times New Roman" w:hAnsi="Times New Roman"/>
          <w:sz w:val="22"/>
          <w:szCs w:val="22"/>
          <w:u w:val="single"/>
        </w:rPr>
        <w:t xml:space="preserve"> resource</w:t>
      </w:r>
      <w:r w:rsidR="0034671E">
        <w:rPr>
          <w:rFonts w:ascii="Times New Roman" w:hAnsi="Times New Roman"/>
          <w:sz w:val="22"/>
          <w:szCs w:val="22"/>
          <w:u w:val="single"/>
        </w:rPr>
        <w:t xml:space="preserve"> for MT-SDT</w:t>
      </w:r>
      <w:r w:rsidR="00B34434" w:rsidRPr="00627738">
        <w:rPr>
          <w:rFonts w:ascii="Times New Roman" w:hAnsi="Times New Roman"/>
          <w:sz w:val="22"/>
          <w:szCs w:val="22"/>
        </w:rPr>
        <w:t>:</w:t>
      </w:r>
      <w:r w:rsidR="00B34434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/>
          <w:sz w:val="22"/>
          <w:szCs w:val="22"/>
        </w:rPr>
        <w:t xml:space="preserve">In </w:t>
      </w:r>
      <w:r>
        <w:rPr>
          <w:rFonts w:ascii="Times New Roman" w:hAnsi="Times New Roman"/>
          <w:b w:val="0"/>
          <w:sz w:val="22"/>
          <w:szCs w:val="22"/>
        </w:rPr>
        <w:t xml:space="preserve">SDT,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 UE can receive </w:t>
      </w:r>
      <w:r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and transmit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multiple UL and DL packets as part of the same SDT session by </w:t>
      </w:r>
      <w:r w:rsidR="00B34434">
        <w:rPr>
          <w:rFonts w:ascii="Times New Roman" w:hAnsi="Times New Roman"/>
          <w:b w:val="0"/>
          <w:bCs/>
          <w:sz w:val="22"/>
          <w:szCs w:val="22"/>
        </w:rPr>
        <w:t xml:space="preserve">monitoring the PDCCH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>without transitioning to RRC_CONNECTED.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Hence, </w:t>
      </w:r>
      <w:r w:rsidR="00296B17">
        <w:rPr>
          <w:rFonts w:ascii="Times New Roman" w:hAnsi="Times New Roman"/>
          <w:b w:val="0"/>
          <w:color w:val="000000"/>
          <w:sz w:val="22"/>
          <w:szCs w:val="22"/>
        </w:rPr>
        <w:t>when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0A4AF6">
        <w:rPr>
          <w:rFonts w:ascii="Times New Roman" w:hAnsi="Times New Roman"/>
          <w:b w:val="0"/>
          <w:color w:val="000000"/>
          <w:sz w:val="22"/>
          <w:szCs w:val="22"/>
        </w:rPr>
        <w:t xml:space="preserve">the 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UE receive</w:t>
      </w:r>
      <w:r w:rsidR="00296B17">
        <w:rPr>
          <w:rFonts w:ascii="Times New Roman" w:hAnsi="Times New Roman"/>
          <w:b w:val="0"/>
          <w:color w:val="000000"/>
          <w:sz w:val="22"/>
          <w:szCs w:val="22"/>
        </w:rPr>
        <w:t>s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DL PDSCH carrying 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MT-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SDT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, an acknowledgement feedback (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HARQ-ACK</w:t>
      </w:r>
      <w:r w:rsidR="009C78A1">
        <w:rPr>
          <w:rFonts w:ascii="Times New Roman" w:hAnsi="Times New Roman"/>
          <w:b w:val="0"/>
          <w:color w:val="000000"/>
          <w:sz w:val="22"/>
          <w:szCs w:val="22"/>
        </w:rPr>
        <w:t xml:space="preserve"> carr</w:t>
      </w:r>
      <w:r w:rsidR="00902CAA">
        <w:rPr>
          <w:rFonts w:ascii="Times New Roman" w:hAnsi="Times New Roman"/>
          <w:b w:val="0"/>
          <w:color w:val="000000"/>
          <w:sz w:val="22"/>
          <w:szCs w:val="22"/>
        </w:rPr>
        <w:t>ied on PUCCH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)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would be necessary to inform the network whether the DL SDT is successfully decoded or not. </w:t>
      </w:r>
      <w:r w:rsidR="00337C01">
        <w:rPr>
          <w:rFonts w:ascii="Times New Roman" w:hAnsi="Times New Roman"/>
          <w:b w:val="0"/>
          <w:color w:val="000000"/>
          <w:sz w:val="22"/>
          <w:szCs w:val="22"/>
        </w:rPr>
        <w:t xml:space="preserve">In order </w:t>
      </w:r>
      <w:r w:rsidR="00C1090A">
        <w:rPr>
          <w:rFonts w:ascii="Times New Roman" w:hAnsi="Times New Roman"/>
          <w:b w:val="0"/>
          <w:color w:val="000000"/>
          <w:sz w:val="22"/>
          <w:szCs w:val="22"/>
        </w:rPr>
        <w:t>to handle PUCCH capacity isssues</w:t>
      </w:r>
      <w:r w:rsidR="00E17789">
        <w:rPr>
          <w:rFonts w:ascii="Times New Roman" w:hAnsi="Times New Roman"/>
          <w:b w:val="0"/>
          <w:color w:val="000000"/>
          <w:sz w:val="22"/>
          <w:szCs w:val="22"/>
        </w:rPr>
        <w:t xml:space="preserve"> for Inactive state UEs</w:t>
      </w:r>
      <w:r w:rsidR="00C1090A">
        <w:rPr>
          <w:rFonts w:ascii="Times New Roman" w:hAnsi="Times New Roman"/>
          <w:b w:val="0"/>
          <w:color w:val="000000"/>
          <w:sz w:val="22"/>
          <w:szCs w:val="22"/>
        </w:rPr>
        <w:t xml:space="preserve">, we </w:t>
      </w:r>
      <w:r w:rsidR="007C09AB">
        <w:rPr>
          <w:rFonts w:ascii="Times New Roman" w:hAnsi="Times New Roman"/>
          <w:b w:val="0"/>
          <w:color w:val="000000"/>
          <w:sz w:val="22"/>
          <w:szCs w:val="22"/>
        </w:rPr>
        <w:t xml:space="preserve">think </w:t>
      </w:r>
      <w:r w:rsidR="00A41639">
        <w:rPr>
          <w:rFonts w:ascii="Times New Roman" w:hAnsi="Times New Roman"/>
          <w:b w:val="0"/>
          <w:color w:val="000000"/>
          <w:sz w:val="22"/>
          <w:szCs w:val="22"/>
        </w:rPr>
        <w:t xml:space="preserve">separate </w:t>
      </w:r>
      <w:r w:rsidR="00C1648D">
        <w:rPr>
          <w:rFonts w:ascii="Times New Roman" w:hAnsi="Times New Roman"/>
          <w:b w:val="0"/>
          <w:color w:val="000000"/>
          <w:sz w:val="22"/>
          <w:szCs w:val="22"/>
        </w:rPr>
        <w:t>P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UCCH resource for </w:t>
      </w:r>
      <w:r w:rsidR="00431029">
        <w:rPr>
          <w:rFonts w:ascii="Times New Roman" w:hAnsi="Times New Roman"/>
          <w:b w:val="0"/>
          <w:color w:val="000000"/>
          <w:sz w:val="22"/>
          <w:szCs w:val="22"/>
        </w:rPr>
        <w:t>SDT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C1648D">
        <w:rPr>
          <w:rFonts w:ascii="Times New Roman" w:hAnsi="Times New Roman"/>
          <w:b w:val="0"/>
          <w:color w:val="000000"/>
          <w:sz w:val="22"/>
          <w:szCs w:val="22"/>
        </w:rPr>
        <w:t>should be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configured for the UE </w:t>
      </w:r>
      <w:r w:rsidR="00695B0F">
        <w:rPr>
          <w:rFonts w:ascii="Times New Roman" w:hAnsi="Times New Roman"/>
          <w:b w:val="0"/>
          <w:color w:val="000000"/>
          <w:sz w:val="22"/>
          <w:szCs w:val="22"/>
        </w:rPr>
        <w:t>when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moving to Inactive state, that is </w:t>
      </w:r>
      <w:r w:rsidR="009B3244">
        <w:rPr>
          <w:rFonts w:ascii="Times New Roman" w:hAnsi="Times New Roman"/>
          <w:b w:val="0"/>
          <w:color w:val="000000"/>
          <w:sz w:val="22"/>
          <w:szCs w:val="22"/>
        </w:rPr>
        <w:t xml:space="preserve">in </w:t>
      </w:r>
      <w:r w:rsidR="00240598">
        <w:rPr>
          <w:rFonts w:ascii="Times New Roman" w:hAnsi="Times New Roman"/>
          <w:b w:val="0"/>
          <w:color w:val="000000"/>
          <w:sz w:val="22"/>
          <w:szCs w:val="22"/>
        </w:rPr>
        <w:t xml:space="preserve">the 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RRC Release messge.</w:t>
      </w:r>
    </w:p>
    <w:p w14:paraId="7330D1DD" w14:textId="3A751053" w:rsidR="009B3244" w:rsidRDefault="00B34434" w:rsidP="009B3244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0433FD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CA44EE">
        <w:rPr>
          <w:rFonts w:ascii="Times New Roman" w:eastAsia="MS Mincho" w:hAnsi="Times New Roman"/>
          <w:bCs/>
          <w:sz w:val="22"/>
          <w:szCs w:val="22"/>
          <w:lang w:val="en-US"/>
        </w:rPr>
        <w:t>3</w:t>
      </w:r>
      <w:r w:rsidRPr="0069339E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 xml:space="preserve">Separate PUCCH resource for SDT should be configured for the UE </w:t>
      </w:r>
      <w:r w:rsidR="007924A6">
        <w:rPr>
          <w:rFonts w:ascii="Times New Roman" w:hAnsi="Times New Roman"/>
          <w:bCs/>
          <w:color w:val="000000"/>
          <w:sz w:val="22"/>
          <w:szCs w:val="22"/>
        </w:rPr>
        <w:t>when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 xml:space="preserve"> moving to Inactive state, that is in </w:t>
      </w:r>
      <w:r w:rsidR="00240598">
        <w:rPr>
          <w:rFonts w:ascii="Times New Roman" w:hAnsi="Times New Roman"/>
          <w:bCs/>
          <w:color w:val="000000"/>
          <w:sz w:val="22"/>
          <w:szCs w:val="22"/>
        </w:rPr>
        <w:t xml:space="preserve">the 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>RRC Release messge.</w:t>
      </w:r>
    </w:p>
    <w:p w14:paraId="64C37F96" w14:textId="77777777" w:rsidR="00F65AD5" w:rsidRDefault="00F65AD5" w:rsidP="009B3244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D44C8B0" w14:textId="2285B299" w:rsidR="00E41DCF" w:rsidRDefault="007C5F58" w:rsidP="0018752C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FE6C1E">
        <w:rPr>
          <w:sz w:val="22"/>
          <w:szCs w:val="22"/>
        </w:rPr>
        <w:t>In this contribution, we have discussed</w:t>
      </w:r>
      <w:r w:rsidR="00B47111" w:rsidRPr="00FE6C1E">
        <w:rPr>
          <w:sz w:val="22"/>
          <w:szCs w:val="22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 xml:space="preserve">some remaining issues 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for </w:t>
      </w:r>
      <w:r w:rsidR="0018752C" w:rsidRPr="00DE6F28">
        <w:rPr>
          <w:iCs/>
          <w:sz w:val="22"/>
          <w:szCs w:val="22"/>
        </w:rPr>
        <w:t>MT-SDT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>procedures.</w:t>
      </w:r>
      <w:r w:rsidR="0018752C">
        <w:rPr>
          <w:rFonts w:eastAsia="MS Mincho"/>
          <w:sz w:val="22"/>
          <w:szCs w:val="22"/>
          <w:lang w:val="en-US" w:eastAsia="en-US"/>
        </w:rPr>
        <w:t xml:space="preserve"> </w:t>
      </w:r>
      <w:r w:rsidR="00E41DCF" w:rsidRPr="00FE6C1E">
        <w:rPr>
          <w:sz w:val="22"/>
          <w:szCs w:val="22"/>
        </w:rPr>
        <w:t>We have the following proposals:</w:t>
      </w:r>
    </w:p>
    <w:p w14:paraId="3CF7FD31" w14:textId="44D35647" w:rsidR="00D92B81" w:rsidRPr="00045FC6" w:rsidRDefault="00D92B81" w:rsidP="00D92B81">
      <w:pPr>
        <w:jc w:val="both"/>
        <w:rPr>
          <w:b/>
          <w:bCs/>
          <w:sz w:val="22"/>
          <w:szCs w:val="22"/>
        </w:rPr>
      </w:pPr>
      <w:r w:rsidRPr="00045FC6">
        <w:rPr>
          <w:b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045FC6">
        <w:rPr>
          <w:b/>
          <w:sz w:val="22"/>
          <w:szCs w:val="22"/>
        </w:rPr>
        <w:t>:</w:t>
      </w:r>
      <w:r w:rsidRPr="00045FC6">
        <w:rPr>
          <w:rStyle w:val="Emphasis"/>
          <w:b/>
          <w:bCs/>
          <w:i w:val="0"/>
          <w:iCs w:val="0"/>
          <w:sz w:val="22"/>
          <w:szCs w:val="22"/>
        </w:rPr>
        <w:t xml:space="preserve"> </w:t>
      </w:r>
      <w:r>
        <w:rPr>
          <w:rStyle w:val="Emphasis"/>
          <w:b/>
          <w:bCs/>
          <w:i w:val="0"/>
          <w:iCs w:val="0"/>
          <w:sz w:val="22"/>
          <w:szCs w:val="22"/>
        </w:rPr>
        <w:t xml:space="preserve">For 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>MT-SDT</w:t>
      </w:r>
      <w:r>
        <w:rPr>
          <w:rFonts w:eastAsia="MS Mincho"/>
          <w:b/>
          <w:bCs/>
          <w:sz w:val="22"/>
          <w:szCs w:val="22"/>
          <w:lang w:val="en-US" w:eastAsia="en-US"/>
        </w:rPr>
        <w:t>, a</w:t>
      </w:r>
      <w:r w:rsidRPr="00045FC6">
        <w:rPr>
          <w:rFonts w:eastAsia="MS Mincho"/>
          <w:b/>
          <w:bCs/>
          <w:sz w:val="22"/>
          <w:szCs w:val="22"/>
          <w:lang w:val="en-US" w:eastAsia="en-US"/>
        </w:rPr>
        <w:t xml:space="preserve"> </w:t>
      </w:r>
      <w:r w:rsidRPr="00045FC6">
        <w:rPr>
          <w:b/>
          <w:bCs/>
          <w:i/>
          <w:iCs/>
          <w:sz w:val="22"/>
          <w:szCs w:val="22"/>
          <w:lang w:val="en-US" w:eastAsia="en-US"/>
        </w:rPr>
        <w:t>non-SDT</w:t>
      </w:r>
      <w:r w:rsidRPr="00045FC6">
        <w:rPr>
          <w:b/>
          <w:bCs/>
          <w:sz w:val="22"/>
          <w:szCs w:val="22"/>
          <w:lang w:val="en-US" w:eastAsia="en-US"/>
        </w:rPr>
        <w:t xml:space="preserve"> random access resources for accessing the network should be indicated to the UE in the paging message where the random</w:t>
      </w:r>
      <w:r>
        <w:rPr>
          <w:b/>
          <w:bCs/>
          <w:sz w:val="22"/>
          <w:szCs w:val="22"/>
          <w:lang w:val="en-US" w:eastAsia="en-US"/>
        </w:rPr>
        <w:t>-</w:t>
      </w:r>
      <w:r w:rsidRPr="00045FC6">
        <w:rPr>
          <w:b/>
          <w:bCs/>
          <w:sz w:val="22"/>
          <w:szCs w:val="22"/>
          <w:lang w:val="en-US" w:eastAsia="en-US"/>
        </w:rPr>
        <w:t xml:space="preserve">access </w:t>
      </w:r>
      <w:r>
        <w:rPr>
          <w:b/>
          <w:bCs/>
          <w:sz w:val="22"/>
          <w:szCs w:val="22"/>
          <w:lang w:val="en-US" w:eastAsia="en-US"/>
        </w:rPr>
        <w:t xml:space="preserve">resource </w:t>
      </w:r>
      <w:r w:rsidRPr="00045FC6">
        <w:rPr>
          <w:b/>
          <w:bCs/>
          <w:sz w:val="22"/>
          <w:szCs w:val="22"/>
          <w:lang w:val="en-US" w:eastAsia="en-US"/>
        </w:rPr>
        <w:t xml:space="preserve">is based on either </w:t>
      </w:r>
      <w:r w:rsidRPr="00045FC6">
        <w:rPr>
          <w:rFonts w:eastAsia="Batang"/>
          <w:b/>
          <w:bCs/>
          <w:sz w:val="22"/>
          <w:szCs w:val="22"/>
          <w:lang w:eastAsia="zh-CN"/>
        </w:rPr>
        <w:t xml:space="preserve">legacy </w:t>
      </w:r>
      <w:r>
        <w:rPr>
          <w:rFonts w:eastAsia="Batang"/>
          <w:b/>
          <w:bCs/>
          <w:sz w:val="22"/>
          <w:szCs w:val="22"/>
          <w:lang w:eastAsia="zh-CN"/>
        </w:rPr>
        <w:t xml:space="preserve">contention-based </w:t>
      </w:r>
      <w:r w:rsidRPr="00045FC6">
        <w:rPr>
          <w:rFonts w:eastAsia="Batang"/>
          <w:b/>
          <w:bCs/>
          <w:sz w:val="22"/>
          <w:szCs w:val="22"/>
          <w:lang w:eastAsia="zh-CN"/>
        </w:rPr>
        <w:t>RA</w:t>
      </w:r>
      <w:r>
        <w:rPr>
          <w:rFonts w:eastAsia="Batang"/>
          <w:b/>
          <w:bCs/>
          <w:sz w:val="22"/>
          <w:szCs w:val="22"/>
          <w:lang w:eastAsia="zh-CN"/>
        </w:rPr>
        <w:t xml:space="preserve"> </w:t>
      </w:r>
      <w:r w:rsidRPr="00045FC6">
        <w:rPr>
          <w:rFonts w:eastAsia="Batang"/>
          <w:b/>
          <w:bCs/>
          <w:sz w:val="22"/>
          <w:szCs w:val="22"/>
          <w:lang w:eastAsia="zh-CN"/>
        </w:rPr>
        <w:t>procedure (CBRA)</w:t>
      </w:r>
      <w:r w:rsidRPr="00045FC6">
        <w:rPr>
          <w:b/>
          <w:bCs/>
          <w:sz w:val="22"/>
          <w:szCs w:val="22"/>
          <w:lang w:val="en-US" w:eastAsia="en-US"/>
        </w:rPr>
        <w:t xml:space="preserve"> or dedicated random access preamble (CFRA)</w:t>
      </w:r>
      <w:r w:rsidRPr="00045FC6">
        <w:rPr>
          <w:b/>
          <w:bCs/>
          <w:sz w:val="22"/>
          <w:szCs w:val="22"/>
        </w:rPr>
        <w:t xml:space="preserve">. </w:t>
      </w:r>
    </w:p>
    <w:p w14:paraId="64DD707C" w14:textId="2A8B1D4F" w:rsidR="004C5486" w:rsidRDefault="004C5486" w:rsidP="004C5486">
      <w:pPr>
        <w:jc w:val="both"/>
        <w:rPr>
          <w:b/>
          <w:bCs/>
          <w:sz w:val="22"/>
          <w:szCs w:val="22"/>
        </w:rPr>
      </w:pPr>
      <w:r w:rsidRPr="00A8148C">
        <w:rPr>
          <w:b/>
          <w:bCs/>
          <w:sz w:val="22"/>
          <w:szCs w:val="22"/>
        </w:rPr>
        <w:t xml:space="preserve">Proposal </w:t>
      </w:r>
      <w:r w:rsidR="00D92B81">
        <w:rPr>
          <w:b/>
          <w:bCs/>
          <w:sz w:val="22"/>
          <w:szCs w:val="22"/>
        </w:rPr>
        <w:t>2</w:t>
      </w:r>
      <w:r w:rsidRPr="00A8148C">
        <w:rPr>
          <w:b/>
          <w:bCs/>
          <w:sz w:val="22"/>
          <w:szCs w:val="22"/>
        </w:rPr>
        <w:t xml:space="preserve">: For MT-SDT, </w:t>
      </w:r>
      <w:r w:rsidRPr="00A8148C">
        <w:rPr>
          <w:rFonts w:eastAsia="MS Mincho"/>
          <w:b/>
          <w:bCs/>
          <w:sz w:val="22"/>
          <w:szCs w:val="22"/>
          <w:lang w:val="en-US" w:eastAsia="en-US"/>
        </w:rPr>
        <w:t xml:space="preserve">initial </w:t>
      </w:r>
      <w:r w:rsidRPr="00A8148C">
        <w:rPr>
          <w:b/>
          <w:bCs/>
          <w:sz w:val="22"/>
          <w:szCs w:val="22"/>
          <w:lang w:val="en-US"/>
        </w:rPr>
        <w:t>DL data can be received together with Msg4/</w:t>
      </w:r>
      <w:proofErr w:type="spellStart"/>
      <w:r w:rsidRPr="00A8148C">
        <w:rPr>
          <w:b/>
          <w:bCs/>
          <w:sz w:val="22"/>
          <w:szCs w:val="22"/>
          <w:lang w:val="en-US"/>
        </w:rPr>
        <w:t>MsgB</w:t>
      </w:r>
      <w:proofErr w:type="spellEnd"/>
      <w:r w:rsidRPr="00A8148C">
        <w:rPr>
          <w:b/>
          <w:bCs/>
          <w:sz w:val="22"/>
          <w:szCs w:val="22"/>
          <w:lang w:val="en-US"/>
        </w:rPr>
        <w:t xml:space="preserve"> </w:t>
      </w:r>
      <w:r w:rsidRPr="00A8148C">
        <w:rPr>
          <w:b/>
          <w:bCs/>
          <w:sz w:val="22"/>
          <w:szCs w:val="22"/>
        </w:rPr>
        <w:t xml:space="preserve">contention resolution, whilst subsequent DL </w:t>
      </w:r>
      <w:r>
        <w:rPr>
          <w:b/>
          <w:bCs/>
          <w:sz w:val="22"/>
          <w:szCs w:val="22"/>
        </w:rPr>
        <w:t xml:space="preserve">data </w:t>
      </w:r>
      <w:r w:rsidRPr="00A8148C">
        <w:rPr>
          <w:b/>
          <w:bCs/>
          <w:sz w:val="22"/>
          <w:szCs w:val="22"/>
        </w:rPr>
        <w:t>reception can be dynamically scheduled.</w:t>
      </w:r>
    </w:p>
    <w:p w14:paraId="11E07F86" w14:textId="590215A7" w:rsidR="004C5486" w:rsidRDefault="004C5486" w:rsidP="004C5486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0433FD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D92B81">
        <w:rPr>
          <w:rFonts w:ascii="Times New Roman" w:eastAsia="MS Mincho" w:hAnsi="Times New Roman"/>
          <w:bCs/>
          <w:sz w:val="22"/>
          <w:szCs w:val="22"/>
          <w:lang w:val="en-US"/>
        </w:rPr>
        <w:t>3</w:t>
      </w:r>
      <w:r w:rsidRPr="0069339E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 xml:space="preserve">Separate PUCCH resource for SDT should be configured for the UE </w:t>
      </w:r>
      <w:r>
        <w:rPr>
          <w:rFonts w:ascii="Times New Roman" w:hAnsi="Times New Roman"/>
          <w:bCs/>
          <w:color w:val="000000"/>
          <w:sz w:val="22"/>
          <w:szCs w:val="22"/>
        </w:rPr>
        <w:t>when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 xml:space="preserve"> moving to Inactive state, that is in </w:t>
      </w:r>
      <w:r w:rsidR="00240598">
        <w:rPr>
          <w:rFonts w:ascii="Times New Roman" w:hAnsi="Times New Roman"/>
          <w:bCs/>
          <w:color w:val="000000"/>
          <w:sz w:val="22"/>
          <w:szCs w:val="22"/>
        </w:rPr>
        <w:t xml:space="preserve">the 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>RRC Release messge.</w:t>
      </w:r>
    </w:p>
    <w:p w14:paraId="4502C97B" w14:textId="77777777" w:rsidR="00E75262" w:rsidRPr="000433FD" w:rsidRDefault="00E75262" w:rsidP="004C5486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</w:p>
    <w:p w14:paraId="5769D36A" w14:textId="77777777" w:rsidR="004C5486" w:rsidRPr="00A8148C" w:rsidRDefault="004C5486" w:rsidP="004C5486">
      <w:pPr>
        <w:jc w:val="both"/>
        <w:rPr>
          <w:b/>
          <w:bCs/>
          <w:sz w:val="22"/>
          <w:szCs w:val="22"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6C4DF56E" w14:textId="77777777" w:rsidR="00EB24C0" w:rsidRPr="009D05FA" w:rsidRDefault="002D400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EB24C0">
        <w:rPr>
          <w:rFonts w:ascii="Times New Roman" w:hAnsi="Times New Roman"/>
        </w:rPr>
        <w:t xml:space="preserve">[1] </w:t>
      </w:r>
      <w:r w:rsidR="00613108" w:rsidRPr="00EB24C0">
        <w:rPr>
          <w:rFonts w:ascii="Times New Roman" w:hAnsi="Times New Roman"/>
          <w:noProof/>
        </w:rPr>
        <w:t>RP-213583</w:t>
      </w:r>
      <w:r w:rsidRPr="00EB24C0">
        <w:rPr>
          <w:rFonts w:ascii="Times New Roman" w:hAnsi="Times New Roman"/>
          <w:noProof/>
        </w:rPr>
        <w:t xml:space="preserve">, </w:t>
      </w:r>
      <w:r w:rsidR="00613108" w:rsidRPr="00340FD9">
        <w:rPr>
          <w:rFonts w:ascii="Times New Roman" w:hAnsi="Times New Roman"/>
          <w:noProof/>
        </w:rPr>
        <w:t>“</w:t>
      </w:r>
      <w:r w:rsidR="00613108" w:rsidRPr="009D05FA">
        <w:rPr>
          <w:rFonts w:ascii="Times New Roman" w:eastAsia="Batang" w:hAnsi="Times New Roman"/>
          <w:lang w:eastAsia="zh-CN"/>
        </w:rPr>
        <w:t>New WI: Mobile Terminated-Small Data Transmission (MT-SDT) for NR</w:t>
      </w:r>
      <w:r w:rsidRPr="009D05FA">
        <w:rPr>
          <w:rFonts w:ascii="Times New Roman" w:eastAsia="Batang" w:hAnsi="Times New Roman"/>
          <w:lang w:eastAsia="zh-CN"/>
        </w:rPr>
        <w:t>,</w:t>
      </w:r>
      <w:r w:rsidR="00613108" w:rsidRPr="009D05FA">
        <w:rPr>
          <w:rFonts w:ascii="Times New Roman" w:eastAsia="Batang" w:hAnsi="Times New Roman"/>
          <w:lang w:eastAsia="zh-CN"/>
        </w:rPr>
        <w:t>”</w:t>
      </w:r>
      <w:r w:rsidRPr="009D05FA">
        <w:rPr>
          <w:rFonts w:ascii="Times New Roman" w:eastAsia="Batang" w:hAnsi="Times New Roman"/>
          <w:lang w:eastAsia="zh-CN"/>
        </w:rPr>
        <w:t xml:space="preserve"> RAN#</w:t>
      </w:r>
      <w:r w:rsidR="00613108" w:rsidRPr="009D05FA">
        <w:rPr>
          <w:rFonts w:ascii="Times New Roman" w:eastAsia="Batang" w:hAnsi="Times New Roman"/>
          <w:lang w:eastAsia="zh-CN"/>
        </w:rPr>
        <w:t>94</w:t>
      </w:r>
      <w:r w:rsidR="007061E9" w:rsidRPr="009D05FA">
        <w:rPr>
          <w:rFonts w:ascii="Times New Roman" w:eastAsia="Batang" w:hAnsi="Times New Roman"/>
          <w:lang w:eastAsia="zh-CN"/>
        </w:rPr>
        <w:t>e.</w:t>
      </w:r>
    </w:p>
    <w:p w14:paraId="3401DB51" w14:textId="428E6A06" w:rsidR="00056115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2</w:t>
      </w:r>
      <w:r>
        <w:rPr>
          <w:rFonts w:ascii="Times New Roman" w:hAnsi="Times New Roman"/>
        </w:rPr>
        <w:t>] Minutes RAN2#120</w:t>
      </w:r>
    </w:p>
    <w:p w14:paraId="7267422D" w14:textId="75B0CAB6" w:rsidR="00146395" w:rsidRDefault="0005611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3</w:t>
      </w:r>
      <w:r>
        <w:rPr>
          <w:rFonts w:ascii="Times New Roman" w:hAnsi="Times New Roman"/>
        </w:rPr>
        <w:t>] Minutes RAN2#121</w:t>
      </w:r>
    </w:p>
    <w:p w14:paraId="7E62A42A" w14:textId="3334BAF7" w:rsidR="00146395" w:rsidRDefault="0014639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[4] Minutes RAN2#122</w:t>
      </w:r>
    </w:p>
    <w:p w14:paraId="154BE14F" w14:textId="720B892D" w:rsidR="009E2431" w:rsidRPr="009D05FA" w:rsidRDefault="009E2431" w:rsidP="009E2431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[5] Minutes RAN2#123</w:t>
      </w:r>
    </w:p>
    <w:p w14:paraId="41C74917" w14:textId="77777777" w:rsidR="009E2431" w:rsidRPr="009D05FA" w:rsidRDefault="009E2431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</w:p>
    <w:p w14:paraId="20F1408A" w14:textId="2940EE26" w:rsidR="00056115" w:rsidRPr="009D05FA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</w:p>
    <w:sectPr w:rsidR="00056115" w:rsidRPr="009D05F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8ECFE" w14:textId="77777777" w:rsidR="006662CB" w:rsidRDefault="006662CB">
      <w:r>
        <w:separator/>
      </w:r>
    </w:p>
  </w:endnote>
  <w:endnote w:type="continuationSeparator" w:id="0">
    <w:p w14:paraId="11B21DF9" w14:textId="77777777" w:rsidR="006662CB" w:rsidRDefault="006662CB">
      <w:r>
        <w:continuationSeparator/>
      </w:r>
    </w:p>
  </w:endnote>
  <w:endnote w:type="continuationNotice" w:id="1">
    <w:p w14:paraId="721AA6F5" w14:textId="77777777" w:rsidR="006662CB" w:rsidRDefault="006662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2152A" w14:textId="77777777" w:rsidR="006662CB" w:rsidRDefault="006662CB">
      <w:r>
        <w:separator/>
      </w:r>
    </w:p>
  </w:footnote>
  <w:footnote w:type="continuationSeparator" w:id="0">
    <w:p w14:paraId="2DC2D5E3" w14:textId="77777777" w:rsidR="006662CB" w:rsidRDefault="006662CB">
      <w:r>
        <w:continuationSeparator/>
      </w:r>
    </w:p>
  </w:footnote>
  <w:footnote w:type="continuationNotice" w:id="1">
    <w:p w14:paraId="209261E8" w14:textId="77777777" w:rsidR="006662CB" w:rsidRDefault="006662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3A2D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5D4"/>
    <w:multiLevelType w:val="hybridMultilevel"/>
    <w:tmpl w:val="E682AB44"/>
    <w:lvl w:ilvl="0" w:tplc="399A515E">
      <w:start w:val="1"/>
      <w:numFmt w:val="lowerLetter"/>
      <w:lvlText w:val="%1)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6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07D09"/>
    <w:multiLevelType w:val="hybridMultilevel"/>
    <w:tmpl w:val="FD2AF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D066160">
      <w:numFmt w:val="bullet"/>
      <w:lvlText w:val="-"/>
      <w:lvlJc w:val="left"/>
      <w:pPr>
        <w:ind w:left="1650" w:hanging="570"/>
      </w:pPr>
      <w:rPr>
        <w:rFonts w:ascii="Times New Roman" w:eastAsia="MS Mincho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42272"/>
    <w:multiLevelType w:val="hybridMultilevel"/>
    <w:tmpl w:val="91E6A9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E2056"/>
    <w:multiLevelType w:val="hybridMultilevel"/>
    <w:tmpl w:val="6908D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F15837"/>
    <w:multiLevelType w:val="hybridMultilevel"/>
    <w:tmpl w:val="1908B2F2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3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4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F8E4F97"/>
    <w:multiLevelType w:val="hybridMultilevel"/>
    <w:tmpl w:val="71403858"/>
    <w:lvl w:ilvl="0" w:tplc="430A5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54E39"/>
    <w:multiLevelType w:val="hybridMultilevel"/>
    <w:tmpl w:val="5EB0FD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647E1133"/>
    <w:multiLevelType w:val="hybridMultilevel"/>
    <w:tmpl w:val="030E9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32349"/>
    <w:multiLevelType w:val="hybridMultilevel"/>
    <w:tmpl w:val="DD10407A"/>
    <w:lvl w:ilvl="0" w:tplc="FF3C43D0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723C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54EEC"/>
    <w:multiLevelType w:val="hybridMultilevel"/>
    <w:tmpl w:val="0986B16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E4D85"/>
    <w:multiLevelType w:val="hybridMultilevel"/>
    <w:tmpl w:val="A2C86E5A"/>
    <w:lvl w:ilvl="0" w:tplc="CA0021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71D65D2E"/>
    <w:multiLevelType w:val="hybridMultilevel"/>
    <w:tmpl w:val="E14E0EF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9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46618751">
    <w:abstractNumId w:val="22"/>
  </w:num>
  <w:num w:numId="2" w16cid:durableId="376854669">
    <w:abstractNumId w:val="39"/>
  </w:num>
  <w:num w:numId="3" w16cid:durableId="935866733">
    <w:abstractNumId w:val="23"/>
  </w:num>
  <w:num w:numId="4" w16cid:durableId="2125730033">
    <w:abstractNumId w:val="21"/>
  </w:num>
  <w:num w:numId="5" w16cid:durableId="1151798840">
    <w:abstractNumId w:val="5"/>
  </w:num>
  <w:num w:numId="6" w16cid:durableId="1695689564">
    <w:abstractNumId w:val="38"/>
  </w:num>
  <w:num w:numId="7" w16cid:durableId="1829325273">
    <w:abstractNumId w:val="36"/>
  </w:num>
  <w:num w:numId="8" w16cid:durableId="825171405">
    <w:abstractNumId w:val="41"/>
  </w:num>
  <w:num w:numId="9" w16cid:durableId="1855338788">
    <w:abstractNumId w:val="26"/>
  </w:num>
  <w:num w:numId="10" w16cid:durableId="1891108086">
    <w:abstractNumId w:val="24"/>
  </w:num>
  <w:num w:numId="11" w16cid:durableId="859398155">
    <w:abstractNumId w:val="20"/>
  </w:num>
  <w:num w:numId="12" w16cid:durableId="613899238">
    <w:abstractNumId w:val="35"/>
  </w:num>
  <w:num w:numId="13" w16cid:durableId="1613825082">
    <w:abstractNumId w:val="28"/>
  </w:num>
  <w:num w:numId="14" w16cid:durableId="1386947823">
    <w:abstractNumId w:val="13"/>
  </w:num>
  <w:num w:numId="15" w16cid:durableId="1389915149">
    <w:abstractNumId w:val="29"/>
  </w:num>
  <w:num w:numId="16" w16cid:durableId="359748868">
    <w:abstractNumId w:val="14"/>
  </w:num>
  <w:num w:numId="17" w16cid:durableId="48188356">
    <w:abstractNumId w:val="8"/>
  </w:num>
  <w:num w:numId="18" w16cid:durableId="180902413">
    <w:abstractNumId w:val="4"/>
  </w:num>
  <w:num w:numId="19" w16cid:durableId="1434520904">
    <w:abstractNumId w:val="31"/>
  </w:num>
  <w:num w:numId="20" w16cid:durableId="1551458213">
    <w:abstractNumId w:val="0"/>
  </w:num>
  <w:num w:numId="21" w16cid:durableId="1625506522">
    <w:abstractNumId w:val="25"/>
  </w:num>
  <w:num w:numId="22" w16cid:durableId="1006592464">
    <w:abstractNumId w:val="34"/>
  </w:num>
  <w:num w:numId="23" w16cid:durableId="360866128">
    <w:abstractNumId w:val="10"/>
  </w:num>
  <w:num w:numId="24" w16cid:durableId="1040983606">
    <w:abstractNumId w:val="33"/>
  </w:num>
  <w:num w:numId="25" w16cid:durableId="1351759831">
    <w:abstractNumId w:val="6"/>
  </w:num>
  <w:num w:numId="26" w16cid:durableId="1963150505">
    <w:abstractNumId w:val="1"/>
  </w:num>
  <w:num w:numId="27" w16cid:durableId="772868830">
    <w:abstractNumId w:val="19"/>
  </w:num>
  <w:num w:numId="28" w16cid:durableId="268860228">
    <w:abstractNumId w:val="12"/>
  </w:num>
  <w:num w:numId="29" w16cid:durableId="1727214731">
    <w:abstractNumId w:val="11"/>
  </w:num>
  <w:num w:numId="30" w16cid:durableId="1868635324">
    <w:abstractNumId w:val="17"/>
  </w:num>
  <w:num w:numId="31" w16cid:durableId="2080249579">
    <w:abstractNumId w:val="3"/>
  </w:num>
  <w:num w:numId="32" w16cid:durableId="694355035">
    <w:abstractNumId w:val="18"/>
  </w:num>
  <w:num w:numId="33" w16cid:durableId="261037837">
    <w:abstractNumId w:val="7"/>
  </w:num>
  <w:num w:numId="34" w16cid:durableId="2062291041">
    <w:abstractNumId w:val="9"/>
  </w:num>
  <w:num w:numId="35" w16cid:durableId="1680548354">
    <w:abstractNumId w:val="30"/>
  </w:num>
  <w:num w:numId="36" w16cid:durableId="357512963">
    <w:abstractNumId w:val="27"/>
  </w:num>
  <w:num w:numId="37" w16cid:durableId="222721292">
    <w:abstractNumId w:val="40"/>
  </w:num>
  <w:num w:numId="38" w16cid:durableId="648898826">
    <w:abstractNumId w:val="15"/>
  </w:num>
  <w:num w:numId="39" w16cid:durableId="1619675689">
    <w:abstractNumId w:val="16"/>
  </w:num>
  <w:num w:numId="40" w16cid:durableId="135223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258621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1553427">
    <w:abstractNumId w:val="37"/>
  </w:num>
  <w:num w:numId="43" w16cid:durableId="112014394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200C"/>
    <w:rsid w:val="00002668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63F"/>
    <w:rsid w:val="00006965"/>
    <w:rsid w:val="00006B66"/>
    <w:rsid w:val="00006E5C"/>
    <w:rsid w:val="0000728E"/>
    <w:rsid w:val="00007474"/>
    <w:rsid w:val="000074DE"/>
    <w:rsid w:val="00007E80"/>
    <w:rsid w:val="00010248"/>
    <w:rsid w:val="000103CF"/>
    <w:rsid w:val="000113B8"/>
    <w:rsid w:val="0001154F"/>
    <w:rsid w:val="000117AA"/>
    <w:rsid w:val="000118B9"/>
    <w:rsid w:val="000118DE"/>
    <w:rsid w:val="00011A18"/>
    <w:rsid w:val="000120AA"/>
    <w:rsid w:val="00012227"/>
    <w:rsid w:val="000125D6"/>
    <w:rsid w:val="00012988"/>
    <w:rsid w:val="0001404E"/>
    <w:rsid w:val="000145E8"/>
    <w:rsid w:val="00014830"/>
    <w:rsid w:val="000150F8"/>
    <w:rsid w:val="0001539E"/>
    <w:rsid w:val="000158AF"/>
    <w:rsid w:val="00015BDA"/>
    <w:rsid w:val="00015D24"/>
    <w:rsid w:val="00016417"/>
    <w:rsid w:val="0001701A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C"/>
    <w:rsid w:val="00026BED"/>
    <w:rsid w:val="00026E23"/>
    <w:rsid w:val="0002779F"/>
    <w:rsid w:val="000278B8"/>
    <w:rsid w:val="00030347"/>
    <w:rsid w:val="0003054C"/>
    <w:rsid w:val="00030A15"/>
    <w:rsid w:val="00030B90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741"/>
    <w:rsid w:val="00040127"/>
    <w:rsid w:val="000413A1"/>
    <w:rsid w:val="00042D6F"/>
    <w:rsid w:val="00042EE3"/>
    <w:rsid w:val="00042FB8"/>
    <w:rsid w:val="000433FD"/>
    <w:rsid w:val="00043B32"/>
    <w:rsid w:val="00044216"/>
    <w:rsid w:val="00044831"/>
    <w:rsid w:val="00044B88"/>
    <w:rsid w:val="00044D54"/>
    <w:rsid w:val="00044EA8"/>
    <w:rsid w:val="00045D7E"/>
    <w:rsid w:val="00045DB5"/>
    <w:rsid w:val="00045FC6"/>
    <w:rsid w:val="000460E3"/>
    <w:rsid w:val="000461F5"/>
    <w:rsid w:val="0004665A"/>
    <w:rsid w:val="0004675F"/>
    <w:rsid w:val="0004774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601AA"/>
    <w:rsid w:val="000601C1"/>
    <w:rsid w:val="000603CB"/>
    <w:rsid w:val="00060500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0FA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5E5"/>
    <w:rsid w:val="00082630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4CBC"/>
    <w:rsid w:val="00095196"/>
    <w:rsid w:val="00095AA2"/>
    <w:rsid w:val="00095DA7"/>
    <w:rsid w:val="0009666A"/>
    <w:rsid w:val="00096A87"/>
    <w:rsid w:val="000970F6"/>
    <w:rsid w:val="000A006E"/>
    <w:rsid w:val="000A0A72"/>
    <w:rsid w:val="000A1523"/>
    <w:rsid w:val="000A17F4"/>
    <w:rsid w:val="000A1A8E"/>
    <w:rsid w:val="000A1DAC"/>
    <w:rsid w:val="000A1F90"/>
    <w:rsid w:val="000A24E5"/>
    <w:rsid w:val="000A279A"/>
    <w:rsid w:val="000A2C11"/>
    <w:rsid w:val="000A2F80"/>
    <w:rsid w:val="000A4AF6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66E"/>
    <w:rsid w:val="000B0E91"/>
    <w:rsid w:val="000B1A67"/>
    <w:rsid w:val="000B237A"/>
    <w:rsid w:val="000B26D7"/>
    <w:rsid w:val="000B2700"/>
    <w:rsid w:val="000B2FBD"/>
    <w:rsid w:val="000B3359"/>
    <w:rsid w:val="000B3B84"/>
    <w:rsid w:val="000B3DC3"/>
    <w:rsid w:val="000B47E2"/>
    <w:rsid w:val="000B4A89"/>
    <w:rsid w:val="000B4AC0"/>
    <w:rsid w:val="000B4F52"/>
    <w:rsid w:val="000B55AA"/>
    <w:rsid w:val="000B56F5"/>
    <w:rsid w:val="000B5807"/>
    <w:rsid w:val="000B5BD6"/>
    <w:rsid w:val="000B6338"/>
    <w:rsid w:val="000B64C5"/>
    <w:rsid w:val="000B6E2B"/>
    <w:rsid w:val="000C00F8"/>
    <w:rsid w:val="000C080B"/>
    <w:rsid w:val="000C0F14"/>
    <w:rsid w:val="000C1224"/>
    <w:rsid w:val="000C2596"/>
    <w:rsid w:val="000C28FA"/>
    <w:rsid w:val="000C2C82"/>
    <w:rsid w:val="000C363E"/>
    <w:rsid w:val="000C3B66"/>
    <w:rsid w:val="000C3D05"/>
    <w:rsid w:val="000C405C"/>
    <w:rsid w:val="000C4680"/>
    <w:rsid w:val="000C5DB3"/>
    <w:rsid w:val="000C6A67"/>
    <w:rsid w:val="000C72B3"/>
    <w:rsid w:val="000C747E"/>
    <w:rsid w:val="000D1793"/>
    <w:rsid w:val="000D2ED1"/>
    <w:rsid w:val="000D320E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098"/>
    <w:rsid w:val="000D7155"/>
    <w:rsid w:val="000D7467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FD1"/>
    <w:rsid w:val="000F2025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798"/>
    <w:rsid w:val="000F5F2A"/>
    <w:rsid w:val="000F5F8C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15B7"/>
    <w:rsid w:val="00102060"/>
    <w:rsid w:val="00102233"/>
    <w:rsid w:val="001024F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6D81"/>
    <w:rsid w:val="0010727F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CA7"/>
    <w:rsid w:val="00115ED3"/>
    <w:rsid w:val="0011620B"/>
    <w:rsid w:val="00116587"/>
    <w:rsid w:val="00116997"/>
    <w:rsid w:val="00116D8E"/>
    <w:rsid w:val="00116FDC"/>
    <w:rsid w:val="001172D4"/>
    <w:rsid w:val="00117868"/>
    <w:rsid w:val="00117E3A"/>
    <w:rsid w:val="001204A7"/>
    <w:rsid w:val="001209AE"/>
    <w:rsid w:val="00120B60"/>
    <w:rsid w:val="00120BC9"/>
    <w:rsid w:val="001215A2"/>
    <w:rsid w:val="00121914"/>
    <w:rsid w:val="00121C3A"/>
    <w:rsid w:val="00122A5D"/>
    <w:rsid w:val="00122B15"/>
    <w:rsid w:val="00122E14"/>
    <w:rsid w:val="00122E2E"/>
    <w:rsid w:val="0012306F"/>
    <w:rsid w:val="001230CB"/>
    <w:rsid w:val="00123CB5"/>
    <w:rsid w:val="001250EC"/>
    <w:rsid w:val="00125160"/>
    <w:rsid w:val="00125188"/>
    <w:rsid w:val="0012552E"/>
    <w:rsid w:val="001264F0"/>
    <w:rsid w:val="001267DE"/>
    <w:rsid w:val="001270DA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3883"/>
    <w:rsid w:val="00133DFE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166"/>
    <w:rsid w:val="00145EE6"/>
    <w:rsid w:val="00146395"/>
    <w:rsid w:val="00146677"/>
    <w:rsid w:val="001467D7"/>
    <w:rsid w:val="00147302"/>
    <w:rsid w:val="0014763F"/>
    <w:rsid w:val="001479A7"/>
    <w:rsid w:val="00147BFA"/>
    <w:rsid w:val="001502B3"/>
    <w:rsid w:val="00150B98"/>
    <w:rsid w:val="00151CAD"/>
    <w:rsid w:val="0015236F"/>
    <w:rsid w:val="00153D3C"/>
    <w:rsid w:val="001544BE"/>
    <w:rsid w:val="00154CE5"/>
    <w:rsid w:val="00155323"/>
    <w:rsid w:val="00155594"/>
    <w:rsid w:val="00155C70"/>
    <w:rsid w:val="00156936"/>
    <w:rsid w:val="00156B09"/>
    <w:rsid w:val="00156D31"/>
    <w:rsid w:val="00156E18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5D1"/>
    <w:rsid w:val="00162B9D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BC5"/>
    <w:rsid w:val="00165C1A"/>
    <w:rsid w:val="00165CC0"/>
    <w:rsid w:val="0016635B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B60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B48"/>
    <w:rsid w:val="00180E3D"/>
    <w:rsid w:val="00180F20"/>
    <w:rsid w:val="00181168"/>
    <w:rsid w:val="00181C85"/>
    <w:rsid w:val="001822A5"/>
    <w:rsid w:val="00182583"/>
    <w:rsid w:val="0018266A"/>
    <w:rsid w:val="00182A55"/>
    <w:rsid w:val="00182BCD"/>
    <w:rsid w:val="001839FE"/>
    <w:rsid w:val="00183CFD"/>
    <w:rsid w:val="00184D4D"/>
    <w:rsid w:val="00184F9D"/>
    <w:rsid w:val="00185800"/>
    <w:rsid w:val="00185896"/>
    <w:rsid w:val="00186142"/>
    <w:rsid w:val="001866BB"/>
    <w:rsid w:val="0018752C"/>
    <w:rsid w:val="0018789E"/>
    <w:rsid w:val="001902AF"/>
    <w:rsid w:val="001904D0"/>
    <w:rsid w:val="00191961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757"/>
    <w:rsid w:val="00194CFD"/>
    <w:rsid w:val="00194F29"/>
    <w:rsid w:val="00195E6D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69"/>
    <w:rsid w:val="001A59D6"/>
    <w:rsid w:val="001A606D"/>
    <w:rsid w:val="001A6578"/>
    <w:rsid w:val="001A69AC"/>
    <w:rsid w:val="001A6AED"/>
    <w:rsid w:val="001A6AF9"/>
    <w:rsid w:val="001A71C0"/>
    <w:rsid w:val="001A75F7"/>
    <w:rsid w:val="001A7E0E"/>
    <w:rsid w:val="001B03DB"/>
    <w:rsid w:val="001B09E5"/>
    <w:rsid w:val="001B0C5E"/>
    <w:rsid w:val="001B0E18"/>
    <w:rsid w:val="001B1167"/>
    <w:rsid w:val="001B1880"/>
    <w:rsid w:val="001B2145"/>
    <w:rsid w:val="001B23E7"/>
    <w:rsid w:val="001B32E9"/>
    <w:rsid w:val="001B3303"/>
    <w:rsid w:val="001B34C2"/>
    <w:rsid w:val="001B37B3"/>
    <w:rsid w:val="001B44B6"/>
    <w:rsid w:val="001B57E1"/>
    <w:rsid w:val="001B580F"/>
    <w:rsid w:val="001B5810"/>
    <w:rsid w:val="001B59AA"/>
    <w:rsid w:val="001B5F8F"/>
    <w:rsid w:val="001B6194"/>
    <w:rsid w:val="001B63E7"/>
    <w:rsid w:val="001B64BC"/>
    <w:rsid w:val="001B694D"/>
    <w:rsid w:val="001B6A09"/>
    <w:rsid w:val="001B722A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2ABE"/>
    <w:rsid w:val="001C48CA"/>
    <w:rsid w:val="001C4C74"/>
    <w:rsid w:val="001C518A"/>
    <w:rsid w:val="001C52CB"/>
    <w:rsid w:val="001C5526"/>
    <w:rsid w:val="001C6A3B"/>
    <w:rsid w:val="001C73E0"/>
    <w:rsid w:val="001C7D0E"/>
    <w:rsid w:val="001D02A6"/>
    <w:rsid w:val="001D0D3E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1304"/>
    <w:rsid w:val="001E18B3"/>
    <w:rsid w:val="001E196E"/>
    <w:rsid w:val="001E2845"/>
    <w:rsid w:val="001E30CE"/>
    <w:rsid w:val="001E31D8"/>
    <w:rsid w:val="001E3403"/>
    <w:rsid w:val="001E3DBF"/>
    <w:rsid w:val="001E5AE2"/>
    <w:rsid w:val="001E6020"/>
    <w:rsid w:val="001E6942"/>
    <w:rsid w:val="001E6C1F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5797"/>
    <w:rsid w:val="001F64C1"/>
    <w:rsid w:val="001F6521"/>
    <w:rsid w:val="001F6760"/>
    <w:rsid w:val="001F6769"/>
    <w:rsid w:val="001F6B0F"/>
    <w:rsid w:val="001F6DA8"/>
    <w:rsid w:val="001F7B7B"/>
    <w:rsid w:val="00200761"/>
    <w:rsid w:val="00200D51"/>
    <w:rsid w:val="00201AED"/>
    <w:rsid w:val="00202719"/>
    <w:rsid w:val="00202893"/>
    <w:rsid w:val="00202A9B"/>
    <w:rsid w:val="00202E0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840"/>
    <w:rsid w:val="00212CAB"/>
    <w:rsid w:val="00213118"/>
    <w:rsid w:val="002136F8"/>
    <w:rsid w:val="00213787"/>
    <w:rsid w:val="00213F5A"/>
    <w:rsid w:val="002140A4"/>
    <w:rsid w:val="00214184"/>
    <w:rsid w:val="00214EE4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59D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4ED1"/>
    <w:rsid w:val="00225467"/>
    <w:rsid w:val="0022639D"/>
    <w:rsid w:val="002266C7"/>
    <w:rsid w:val="00226A29"/>
    <w:rsid w:val="00226BCD"/>
    <w:rsid w:val="002270B5"/>
    <w:rsid w:val="00230697"/>
    <w:rsid w:val="00230755"/>
    <w:rsid w:val="00230AC9"/>
    <w:rsid w:val="00230D8C"/>
    <w:rsid w:val="002317F5"/>
    <w:rsid w:val="0023237D"/>
    <w:rsid w:val="0023301D"/>
    <w:rsid w:val="002332BD"/>
    <w:rsid w:val="0023355B"/>
    <w:rsid w:val="002336F9"/>
    <w:rsid w:val="00233BC2"/>
    <w:rsid w:val="00233FD3"/>
    <w:rsid w:val="0023448C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F1"/>
    <w:rsid w:val="00237CFD"/>
    <w:rsid w:val="00240598"/>
    <w:rsid w:val="002418E9"/>
    <w:rsid w:val="00242535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FC2"/>
    <w:rsid w:val="00253977"/>
    <w:rsid w:val="00253FF9"/>
    <w:rsid w:val="0025518F"/>
    <w:rsid w:val="00255A21"/>
    <w:rsid w:val="00255E54"/>
    <w:rsid w:val="002560EE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3EF"/>
    <w:rsid w:val="002616B5"/>
    <w:rsid w:val="00261768"/>
    <w:rsid w:val="002623FE"/>
    <w:rsid w:val="002624BB"/>
    <w:rsid w:val="00262C5E"/>
    <w:rsid w:val="00262D92"/>
    <w:rsid w:val="002636F9"/>
    <w:rsid w:val="00263A60"/>
    <w:rsid w:val="00263ED2"/>
    <w:rsid w:val="002643AC"/>
    <w:rsid w:val="002645EF"/>
    <w:rsid w:val="00264BC9"/>
    <w:rsid w:val="00265A88"/>
    <w:rsid w:val="00266223"/>
    <w:rsid w:val="0026658E"/>
    <w:rsid w:val="00267D15"/>
    <w:rsid w:val="00267E6A"/>
    <w:rsid w:val="00270B72"/>
    <w:rsid w:val="00271836"/>
    <w:rsid w:val="00271F65"/>
    <w:rsid w:val="002726D3"/>
    <w:rsid w:val="002728B4"/>
    <w:rsid w:val="00272D59"/>
    <w:rsid w:val="00273314"/>
    <w:rsid w:val="00273388"/>
    <w:rsid w:val="002736D5"/>
    <w:rsid w:val="00273B16"/>
    <w:rsid w:val="00274111"/>
    <w:rsid w:val="00274195"/>
    <w:rsid w:val="0027419C"/>
    <w:rsid w:val="00274D1B"/>
    <w:rsid w:val="00274DF5"/>
    <w:rsid w:val="00275EA3"/>
    <w:rsid w:val="0027637E"/>
    <w:rsid w:val="0027645F"/>
    <w:rsid w:val="0027686E"/>
    <w:rsid w:val="00276938"/>
    <w:rsid w:val="00277C93"/>
    <w:rsid w:val="00277DB6"/>
    <w:rsid w:val="0028092C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87934"/>
    <w:rsid w:val="00290425"/>
    <w:rsid w:val="002904DF"/>
    <w:rsid w:val="00290688"/>
    <w:rsid w:val="0029079E"/>
    <w:rsid w:val="00291075"/>
    <w:rsid w:val="00291170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B17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A31"/>
    <w:rsid w:val="002A1F0C"/>
    <w:rsid w:val="002A2427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360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6197"/>
    <w:rsid w:val="002B6A0E"/>
    <w:rsid w:val="002B7198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2C5D"/>
    <w:rsid w:val="002C42EF"/>
    <w:rsid w:val="002C48C8"/>
    <w:rsid w:val="002C55C6"/>
    <w:rsid w:val="002C5A07"/>
    <w:rsid w:val="002C624F"/>
    <w:rsid w:val="002C64C3"/>
    <w:rsid w:val="002C65F5"/>
    <w:rsid w:val="002C67EB"/>
    <w:rsid w:val="002C7067"/>
    <w:rsid w:val="002C7367"/>
    <w:rsid w:val="002C74BD"/>
    <w:rsid w:val="002C7A61"/>
    <w:rsid w:val="002D06F3"/>
    <w:rsid w:val="002D1537"/>
    <w:rsid w:val="002D183C"/>
    <w:rsid w:val="002D1D7D"/>
    <w:rsid w:val="002D1E4A"/>
    <w:rsid w:val="002D2A25"/>
    <w:rsid w:val="002D2B04"/>
    <w:rsid w:val="002D2C93"/>
    <w:rsid w:val="002D3025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C75"/>
    <w:rsid w:val="002D7DA9"/>
    <w:rsid w:val="002E1383"/>
    <w:rsid w:val="002E141B"/>
    <w:rsid w:val="002E178C"/>
    <w:rsid w:val="002E1C23"/>
    <w:rsid w:val="002E2A9C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42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2F722B"/>
    <w:rsid w:val="003002BB"/>
    <w:rsid w:val="003004C4"/>
    <w:rsid w:val="0030053F"/>
    <w:rsid w:val="003005F9"/>
    <w:rsid w:val="00300E43"/>
    <w:rsid w:val="00301066"/>
    <w:rsid w:val="003013B5"/>
    <w:rsid w:val="00301990"/>
    <w:rsid w:val="00301BCB"/>
    <w:rsid w:val="00301E34"/>
    <w:rsid w:val="00302443"/>
    <w:rsid w:val="00302B3F"/>
    <w:rsid w:val="0030320E"/>
    <w:rsid w:val="00303668"/>
    <w:rsid w:val="00303B97"/>
    <w:rsid w:val="00303DC2"/>
    <w:rsid w:val="00303EC0"/>
    <w:rsid w:val="00304124"/>
    <w:rsid w:val="003044A8"/>
    <w:rsid w:val="00304DDC"/>
    <w:rsid w:val="00305818"/>
    <w:rsid w:val="00305A47"/>
    <w:rsid w:val="00305A6B"/>
    <w:rsid w:val="00305C94"/>
    <w:rsid w:val="00305D8A"/>
    <w:rsid w:val="003066AF"/>
    <w:rsid w:val="00306C26"/>
    <w:rsid w:val="00307388"/>
    <w:rsid w:val="00307606"/>
    <w:rsid w:val="00307F0F"/>
    <w:rsid w:val="003103FE"/>
    <w:rsid w:val="00310619"/>
    <w:rsid w:val="003107C4"/>
    <w:rsid w:val="003108DE"/>
    <w:rsid w:val="00311035"/>
    <w:rsid w:val="00311123"/>
    <w:rsid w:val="0031123F"/>
    <w:rsid w:val="00311319"/>
    <w:rsid w:val="00311B4A"/>
    <w:rsid w:val="00311D7C"/>
    <w:rsid w:val="00312196"/>
    <w:rsid w:val="00312371"/>
    <w:rsid w:val="003125E1"/>
    <w:rsid w:val="0031295A"/>
    <w:rsid w:val="00312B9A"/>
    <w:rsid w:val="00313166"/>
    <w:rsid w:val="00313313"/>
    <w:rsid w:val="0031355A"/>
    <w:rsid w:val="00313B32"/>
    <w:rsid w:val="00313BE8"/>
    <w:rsid w:val="00313CA3"/>
    <w:rsid w:val="00314906"/>
    <w:rsid w:val="00314AA0"/>
    <w:rsid w:val="00315E6E"/>
    <w:rsid w:val="003160BF"/>
    <w:rsid w:val="00316ADE"/>
    <w:rsid w:val="00316AF4"/>
    <w:rsid w:val="00316FE0"/>
    <w:rsid w:val="0031714E"/>
    <w:rsid w:val="0031776F"/>
    <w:rsid w:val="00317B03"/>
    <w:rsid w:val="00320051"/>
    <w:rsid w:val="003207AA"/>
    <w:rsid w:val="003207AC"/>
    <w:rsid w:val="00320EEA"/>
    <w:rsid w:val="00321310"/>
    <w:rsid w:val="0032133A"/>
    <w:rsid w:val="00321ADA"/>
    <w:rsid w:val="003220F6"/>
    <w:rsid w:val="00324217"/>
    <w:rsid w:val="00324A94"/>
    <w:rsid w:val="00324B51"/>
    <w:rsid w:val="00324B9D"/>
    <w:rsid w:val="00325480"/>
    <w:rsid w:val="00325516"/>
    <w:rsid w:val="0032587F"/>
    <w:rsid w:val="0032591B"/>
    <w:rsid w:val="00325D5E"/>
    <w:rsid w:val="0032611E"/>
    <w:rsid w:val="00326365"/>
    <w:rsid w:val="0032649A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3AC"/>
    <w:rsid w:val="00331B60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37C01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380C"/>
    <w:rsid w:val="00344232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671E"/>
    <w:rsid w:val="00346D9F"/>
    <w:rsid w:val="00347789"/>
    <w:rsid w:val="003502D8"/>
    <w:rsid w:val="00350B28"/>
    <w:rsid w:val="0035176D"/>
    <w:rsid w:val="00351AE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579"/>
    <w:rsid w:val="00361DD7"/>
    <w:rsid w:val="003640AE"/>
    <w:rsid w:val="00364998"/>
    <w:rsid w:val="0036543D"/>
    <w:rsid w:val="003655A0"/>
    <w:rsid w:val="00365D72"/>
    <w:rsid w:val="00365FD7"/>
    <w:rsid w:val="003660F3"/>
    <w:rsid w:val="003665AD"/>
    <w:rsid w:val="00366912"/>
    <w:rsid w:val="0036705C"/>
    <w:rsid w:val="0036795D"/>
    <w:rsid w:val="00367A05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47EC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A7A1F"/>
    <w:rsid w:val="003A7E3C"/>
    <w:rsid w:val="003B017E"/>
    <w:rsid w:val="003B01B0"/>
    <w:rsid w:val="003B0559"/>
    <w:rsid w:val="003B055A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65D"/>
    <w:rsid w:val="003B3AC5"/>
    <w:rsid w:val="003B40B5"/>
    <w:rsid w:val="003B44CF"/>
    <w:rsid w:val="003B4E23"/>
    <w:rsid w:val="003B53FF"/>
    <w:rsid w:val="003B5AC5"/>
    <w:rsid w:val="003B5BD4"/>
    <w:rsid w:val="003B5E9F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3E0"/>
    <w:rsid w:val="003C156C"/>
    <w:rsid w:val="003C1849"/>
    <w:rsid w:val="003C1E8B"/>
    <w:rsid w:val="003C2111"/>
    <w:rsid w:val="003C2968"/>
    <w:rsid w:val="003C2B85"/>
    <w:rsid w:val="003C2CC8"/>
    <w:rsid w:val="003C2DD9"/>
    <w:rsid w:val="003C2E0E"/>
    <w:rsid w:val="003C3018"/>
    <w:rsid w:val="003C37B2"/>
    <w:rsid w:val="003C37CC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9D8"/>
    <w:rsid w:val="003C7503"/>
    <w:rsid w:val="003C7546"/>
    <w:rsid w:val="003C781C"/>
    <w:rsid w:val="003C78E9"/>
    <w:rsid w:val="003C7A34"/>
    <w:rsid w:val="003D0280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3C8F"/>
    <w:rsid w:val="003D40F9"/>
    <w:rsid w:val="003D4845"/>
    <w:rsid w:val="003D49BA"/>
    <w:rsid w:val="003D4B4F"/>
    <w:rsid w:val="003D5A7D"/>
    <w:rsid w:val="003D774B"/>
    <w:rsid w:val="003D775B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C25"/>
    <w:rsid w:val="003E6D7B"/>
    <w:rsid w:val="003F02B6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599"/>
    <w:rsid w:val="003F66EA"/>
    <w:rsid w:val="003F69AD"/>
    <w:rsid w:val="003F7B13"/>
    <w:rsid w:val="003F7DDD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091"/>
    <w:rsid w:val="00412417"/>
    <w:rsid w:val="00412CFA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57A"/>
    <w:rsid w:val="00421896"/>
    <w:rsid w:val="0042209F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683"/>
    <w:rsid w:val="00430AC9"/>
    <w:rsid w:val="0043102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519"/>
    <w:rsid w:val="00441C82"/>
    <w:rsid w:val="00441D5A"/>
    <w:rsid w:val="0044220B"/>
    <w:rsid w:val="004422F7"/>
    <w:rsid w:val="004427D6"/>
    <w:rsid w:val="00443420"/>
    <w:rsid w:val="00443EF3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6B4C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5A2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3C3"/>
    <w:rsid w:val="00487708"/>
    <w:rsid w:val="0049152A"/>
    <w:rsid w:val="004919E0"/>
    <w:rsid w:val="0049254D"/>
    <w:rsid w:val="004926A3"/>
    <w:rsid w:val="00492A96"/>
    <w:rsid w:val="004937B0"/>
    <w:rsid w:val="00494652"/>
    <w:rsid w:val="00494D7D"/>
    <w:rsid w:val="00495686"/>
    <w:rsid w:val="00495D8B"/>
    <w:rsid w:val="00496B29"/>
    <w:rsid w:val="00496B75"/>
    <w:rsid w:val="00496EC0"/>
    <w:rsid w:val="0049725A"/>
    <w:rsid w:val="00497658"/>
    <w:rsid w:val="00497A44"/>
    <w:rsid w:val="00497A57"/>
    <w:rsid w:val="00497EDF"/>
    <w:rsid w:val="004A0941"/>
    <w:rsid w:val="004A12CA"/>
    <w:rsid w:val="004A13CA"/>
    <w:rsid w:val="004A1798"/>
    <w:rsid w:val="004A1A67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45DA"/>
    <w:rsid w:val="004B4982"/>
    <w:rsid w:val="004B4E36"/>
    <w:rsid w:val="004B5253"/>
    <w:rsid w:val="004B64D2"/>
    <w:rsid w:val="004B6640"/>
    <w:rsid w:val="004B6D85"/>
    <w:rsid w:val="004B72F7"/>
    <w:rsid w:val="004B749A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5486"/>
    <w:rsid w:val="004C603A"/>
    <w:rsid w:val="004C633D"/>
    <w:rsid w:val="004C64D5"/>
    <w:rsid w:val="004C6530"/>
    <w:rsid w:val="004C65D7"/>
    <w:rsid w:val="004C6B3A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E9C"/>
    <w:rsid w:val="004D3F41"/>
    <w:rsid w:val="004D48E5"/>
    <w:rsid w:val="004D4C04"/>
    <w:rsid w:val="004D4CD8"/>
    <w:rsid w:val="004D4CFB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E78F1"/>
    <w:rsid w:val="004F030E"/>
    <w:rsid w:val="004F0B18"/>
    <w:rsid w:val="004F17DF"/>
    <w:rsid w:val="004F180E"/>
    <w:rsid w:val="004F1A28"/>
    <w:rsid w:val="004F1B29"/>
    <w:rsid w:val="004F232D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39F"/>
    <w:rsid w:val="0050046E"/>
    <w:rsid w:val="0050056D"/>
    <w:rsid w:val="005005AB"/>
    <w:rsid w:val="00501EFC"/>
    <w:rsid w:val="00502149"/>
    <w:rsid w:val="005027EC"/>
    <w:rsid w:val="0050356D"/>
    <w:rsid w:val="0050372E"/>
    <w:rsid w:val="00503772"/>
    <w:rsid w:val="0050379B"/>
    <w:rsid w:val="00503A46"/>
    <w:rsid w:val="00503C1B"/>
    <w:rsid w:val="005041AD"/>
    <w:rsid w:val="005046A6"/>
    <w:rsid w:val="005046CD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9BE"/>
    <w:rsid w:val="00510AB0"/>
    <w:rsid w:val="00510C71"/>
    <w:rsid w:val="0051153D"/>
    <w:rsid w:val="00511D24"/>
    <w:rsid w:val="00512815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2A1"/>
    <w:rsid w:val="005244DD"/>
    <w:rsid w:val="00524853"/>
    <w:rsid w:val="00525633"/>
    <w:rsid w:val="00525E04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B85"/>
    <w:rsid w:val="00542C6E"/>
    <w:rsid w:val="00542F9E"/>
    <w:rsid w:val="00544455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47C4F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19C"/>
    <w:rsid w:val="00554FD7"/>
    <w:rsid w:val="0055554C"/>
    <w:rsid w:val="00555C4B"/>
    <w:rsid w:val="00555E05"/>
    <w:rsid w:val="0055606C"/>
    <w:rsid w:val="00556865"/>
    <w:rsid w:val="00556A88"/>
    <w:rsid w:val="00556AD1"/>
    <w:rsid w:val="00556FD7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99"/>
    <w:rsid w:val="00572CD2"/>
    <w:rsid w:val="00572D21"/>
    <w:rsid w:val="0057439C"/>
    <w:rsid w:val="00574535"/>
    <w:rsid w:val="00574709"/>
    <w:rsid w:val="00575582"/>
    <w:rsid w:val="005756F1"/>
    <w:rsid w:val="0057752F"/>
    <w:rsid w:val="00580DFC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6BF9"/>
    <w:rsid w:val="005870B1"/>
    <w:rsid w:val="00587500"/>
    <w:rsid w:val="005875D1"/>
    <w:rsid w:val="0059025F"/>
    <w:rsid w:val="005907B7"/>
    <w:rsid w:val="00590903"/>
    <w:rsid w:val="00590CA8"/>
    <w:rsid w:val="00591026"/>
    <w:rsid w:val="00591144"/>
    <w:rsid w:val="005911F2"/>
    <w:rsid w:val="005917CC"/>
    <w:rsid w:val="00591841"/>
    <w:rsid w:val="00591EEF"/>
    <w:rsid w:val="00592535"/>
    <w:rsid w:val="00592748"/>
    <w:rsid w:val="00592F92"/>
    <w:rsid w:val="0059362D"/>
    <w:rsid w:val="005936B5"/>
    <w:rsid w:val="00593892"/>
    <w:rsid w:val="00593918"/>
    <w:rsid w:val="00593A29"/>
    <w:rsid w:val="00593BD5"/>
    <w:rsid w:val="005940E8"/>
    <w:rsid w:val="0059411A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44B"/>
    <w:rsid w:val="005A2DC3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632F"/>
    <w:rsid w:val="005A635E"/>
    <w:rsid w:val="005A6FE1"/>
    <w:rsid w:val="005B0922"/>
    <w:rsid w:val="005B1633"/>
    <w:rsid w:val="005B1F64"/>
    <w:rsid w:val="005B202A"/>
    <w:rsid w:val="005B23B1"/>
    <w:rsid w:val="005B36FC"/>
    <w:rsid w:val="005B4311"/>
    <w:rsid w:val="005B4487"/>
    <w:rsid w:val="005B47DC"/>
    <w:rsid w:val="005B55AD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0B56"/>
    <w:rsid w:val="005D1238"/>
    <w:rsid w:val="005D1552"/>
    <w:rsid w:val="005D1C9F"/>
    <w:rsid w:val="005D1E66"/>
    <w:rsid w:val="005D3755"/>
    <w:rsid w:val="005D3C59"/>
    <w:rsid w:val="005D4C0B"/>
    <w:rsid w:val="005D5093"/>
    <w:rsid w:val="005D5B97"/>
    <w:rsid w:val="005D6087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F17"/>
    <w:rsid w:val="005E59A0"/>
    <w:rsid w:val="005E5C5A"/>
    <w:rsid w:val="005E7209"/>
    <w:rsid w:val="005E7536"/>
    <w:rsid w:val="005F077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6E97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805"/>
    <w:rsid w:val="00601B6C"/>
    <w:rsid w:val="00602557"/>
    <w:rsid w:val="00602A12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B6C"/>
    <w:rsid w:val="00605D0E"/>
    <w:rsid w:val="0060630B"/>
    <w:rsid w:val="0060640B"/>
    <w:rsid w:val="00606986"/>
    <w:rsid w:val="00606BB2"/>
    <w:rsid w:val="006075BB"/>
    <w:rsid w:val="006076C4"/>
    <w:rsid w:val="00607D13"/>
    <w:rsid w:val="00607DAF"/>
    <w:rsid w:val="00610C5D"/>
    <w:rsid w:val="00610D94"/>
    <w:rsid w:val="00610DB0"/>
    <w:rsid w:val="00611150"/>
    <w:rsid w:val="00611552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349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10B0"/>
    <w:rsid w:val="006215F4"/>
    <w:rsid w:val="006216C7"/>
    <w:rsid w:val="00621705"/>
    <w:rsid w:val="00621A16"/>
    <w:rsid w:val="00621ED0"/>
    <w:rsid w:val="00622640"/>
    <w:rsid w:val="00622BE3"/>
    <w:rsid w:val="00622C57"/>
    <w:rsid w:val="00622FFE"/>
    <w:rsid w:val="00623195"/>
    <w:rsid w:val="006231B5"/>
    <w:rsid w:val="00623593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38"/>
    <w:rsid w:val="006277CF"/>
    <w:rsid w:val="0062791D"/>
    <w:rsid w:val="0062799B"/>
    <w:rsid w:val="00627C10"/>
    <w:rsid w:val="00627C83"/>
    <w:rsid w:val="006302A8"/>
    <w:rsid w:val="0063035B"/>
    <w:rsid w:val="00630477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5999"/>
    <w:rsid w:val="006366EC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2C1"/>
    <w:rsid w:val="00642478"/>
    <w:rsid w:val="00643188"/>
    <w:rsid w:val="00643261"/>
    <w:rsid w:val="006435FB"/>
    <w:rsid w:val="006436B8"/>
    <w:rsid w:val="00643764"/>
    <w:rsid w:val="00643995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0AD3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856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0B7"/>
    <w:rsid w:val="006643A9"/>
    <w:rsid w:val="00664637"/>
    <w:rsid w:val="00664705"/>
    <w:rsid w:val="00664A79"/>
    <w:rsid w:val="0066548A"/>
    <w:rsid w:val="006656A6"/>
    <w:rsid w:val="00666041"/>
    <w:rsid w:val="006662CB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95E"/>
    <w:rsid w:val="00672BD2"/>
    <w:rsid w:val="00673305"/>
    <w:rsid w:val="006735EE"/>
    <w:rsid w:val="00673681"/>
    <w:rsid w:val="00673D5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B89"/>
    <w:rsid w:val="00677BD8"/>
    <w:rsid w:val="006805BE"/>
    <w:rsid w:val="0068076C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B4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88C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39E"/>
    <w:rsid w:val="0069354D"/>
    <w:rsid w:val="00693C03"/>
    <w:rsid w:val="00693ECB"/>
    <w:rsid w:val="0069442B"/>
    <w:rsid w:val="0069475E"/>
    <w:rsid w:val="006949B4"/>
    <w:rsid w:val="006954D9"/>
    <w:rsid w:val="00695821"/>
    <w:rsid w:val="00695B0F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1B32"/>
    <w:rsid w:val="006A1C13"/>
    <w:rsid w:val="006A294F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33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C90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85C"/>
    <w:rsid w:val="006C0DD4"/>
    <w:rsid w:val="006C13C9"/>
    <w:rsid w:val="006C1600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05F"/>
    <w:rsid w:val="006C6381"/>
    <w:rsid w:val="006C66D0"/>
    <w:rsid w:val="006C6843"/>
    <w:rsid w:val="006C6B2A"/>
    <w:rsid w:val="006C6CD6"/>
    <w:rsid w:val="006C718C"/>
    <w:rsid w:val="006C76B6"/>
    <w:rsid w:val="006C7745"/>
    <w:rsid w:val="006C7DBF"/>
    <w:rsid w:val="006D035E"/>
    <w:rsid w:val="006D060D"/>
    <w:rsid w:val="006D08A2"/>
    <w:rsid w:val="006D0F02"/>
    <w:rsid w:val="006D0F21"/>
    <w:rsid w:val="006D0F3D"/>
    <w:rsid w:val="006D1497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3B9"/>
    <w:rsid w:val="006D7429"/>
    <w:rsid w:val="006E07F0"/>
    <w:rsid w:val="006E142E"/>
    <w:rsid w:val="006E14C8"/>
    <w:rsid w:val="006E16AE"/>
    <w:rsid w:val="006E1792"/>
    <w:rsid w:val="006E1EEA"/>
    <w:rsid w:val="006E20A4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EAC"/>
    <w:rsid w:val="006F0EF5"/>
    <w:rsid w:val="006F12B6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622"/>
    <w:rsid w:val="006F47B6"/>
    <w:rsid w:val="006F4B49"/>
    <w:rsid w:val="006F4F0A"/>
    <w:rsid w:val="006F620B"/>
    <w:rsid w:val="006F69A1"/>
    <w:rsid w:val="006F6AC6"/>
    <w:rsid w:val="006F6B4D"/>
    <w:rsid w:val="006F7365"/>
    <w:rsid w:val="006F752F"/>
    <w:rsid w:val="006F7D09"/>
    <w:rsid w:val="00700E71"/>
    <w:rsid w:val="0070166B"/>
    <w:rsid w:val="007018FF"/>
    <w:rsid w:val="0070197F"/>
    <w:rsid w:val="00701FB2"/>
    <w:rsid w:val="007020F0"/>
    <w:rsid w:val="00702447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CC1"/>
    <w:rsid w:val="007061E9"/>
    <w:rsid w:val="007067ED"/>
    <w:rsid w:val="007071F3"/>
    <w:rsid w:val="00707344"/>
    <w:rsid w:val="007101B5"/>
    <w:rsid w:val="007102B9"/>
    <w:rsid w:val="007106C5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5AF"/>
    <w:rsid w:val="0071478F"/>
    <w:rsid w:val="00714AEF"/>
    <w:rsid w:val="00715E01"/>
    <w:rsid w:val="0071606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14B7"/>
    <w:rsid w:val="00732AA5"/>
    <w:rsid w:val="00732DE1"/>
    <w:rsid w:val="00733126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7E27"/>
    <w:rsid w:val="00737F59"/>
    <w:rsid w:val="0074093A"/>
    <w:rsid w:val="00741E95"/>
    <w:rsid w:val="00742281"/>
    <w:rsid w:val="00743CFE"/>
    <w:rsid w:val="00743FCA"/>
    <w:rsid w:val="00744DD1"/>
    <w:rsid w:val="00744E57"/>
    <w:rsid w:val="00745C41"/>
    <w:rsid w:val="00747A68"/>
    <w:rsid w:val="007518E4"/>
    <w:rsid w:val="00751C09"/>
    <w:rsid w:val="00751C93"/>
    <w:rsid w:val="007526C2"/>
    <w:rsid w:val="00752EB9"/>
    <w:rsid w:val="0075337C"/>
    <w:rsid w:val="0075397D"/>
    <w:rsid w:val="00754035"/>
    <w:rsid w:val="007547C7"/>
    <w:rsid w:val="00754CBF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271D"/>
    <w:rsid w:val="00762985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299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1B10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F80"/>
    <w:rsid w:val="00791A17"/>
    <w:rsid w:val="00791E77"/>
    <w:rsid w:val="007921C9"/>
    <w:rsid w:val="007924A6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0B24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808"/>
    <w:rsid w:val="007B1905"/>
    <w:rsid w:val="007B1EE7"/>
    <w:rsid w:val="007B25BE"/>
    <w:rsid w:val="007B2C2E"/>
    <w:rsid w:val="007B33FE"/>
    <w:rsid w:val="007B340F"/>
    <w:rsid w:val="007B3A45"/>
    <w:rsid w:val="007B3E39"/>
    <w:rsid w:val="007B42FD"/>
    <w:rsid w:val="007B4ACE"/>
    <w:rsid w:val="007B4EAC"/>
    <w:rsid w:val="007B5545"/>
    <w:rsid w:val="007B56F8"/>
    <w:rsid w:val="007B5741"/>
    <w:rsid w:val="007B57D8"/>
    <w:rsid w:val="007B5BD7"/>
    <w:rsid w:val="007B5D8F"/>
    <w:rsid w:val="007B62F2"/>
    <w:rsid w:val="007B64A1"/>
    <w:rsid w:val="007B6EEC"/>
    <w:rsid w:val="007B742B"/>
    <w:rsid w:val="007B76F3"/>
    <w:rsid w:val="007B77ED"/>
    <w:rsid w:val="007B7B56"/>
    <w:rsid w:val="007C056C"/>
    <w:rsid w:val="007C09AB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894"/>
    <w:rsid w:val="007C6E24"/>
    <w:rsid w:val="007C701F"/>
    <w:rsid w:val="007C7D64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D"/>
    <w:rsid w:val="007E3DB0"/>
    <w:rsid w:val="007E3F04"/>
    <w:rsid w:val="007E456F"/>
    <w:rsid w:val="007E57FA"/>
    <w:rsid w:val="007E5BF4"/>
    <w:rsid w:val="007E652E"/>
    <w:rsid w:val="007E68E0"/>
    <w:rsid w:val="007E6D4B"/>
    <w:rsid w:val="007F06F0"/>
    <w:rsid w:val="007F0968"/>
    <w:rsid w:val="007F0FF9"/>
    <w:rsid w:val="007F1685"/>
    <w:rsid w:val="007F19D9"/>
    <w:rsid w:val="007F2032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0FEC"/>
    <w:rsid w:val="008010AD"/>
    <w:rsid w:val="0080193B"/>
    <w:rsid w:val="00801C89"/>
    <w:rsid w:val="0080243D"/>
    <w:rsid w:val="0080275E"/>
    <w:rsid w:val="00802A44"/>
    <w:rsid w:val="00802BC0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6B9"/>
    <w:rsid w:val="0081305F"/>
    <w:rsid w:val="008135BB"/>
    <w:rsid w:val="00813EAF"/>
    <w:rsid w:val="00814732"/>
    <w:rsid w:val="00814D21"/>
    <w:rsid w:val="008154A5"/>
    <w:rsid w:val="0081590F"/>
    <w:rsid w:val="00815AC7"/>
    <w:rsid w:val="008160CB"/>
    <w:rsid w:val="00816686"/>
    <w:rsid w:val="00816ED5"/>
    <w:rsid w:val="00817477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92"/>
    <w:rsid w:val="0082460D"/>
    <w:rsid w:val="00824ACF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A2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5CE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010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461"/>
    <w:rsid w:val="0086667E"/>
    <w:rsid w:val="0086756C"/>
    <w:rsid w:val="00867D18"/>
    <w:rsid w:val="0087033D"/>
    <w:rsid w:val="00870936"/>
    <w:rsid w:val="008709BF"/>
    <w:rsid w:val="00870A27"/>
    <w:rsid w:val="00870B32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BC3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9B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E53"/>
    <w:rsid w:val="00886FD5"/>
    <w:rsid w:val="0088706C"/>
    <w:rsid w:val="0088729E"/>
    <w:rsid w:val="00887BD0"/>
    <w:rsid w:val="00890076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31EF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24"/>
    <w:rsid w:val="008975FF"/>
    <w:rsid w:val="008977BA"/>
    <w:rsid w:val="00897F09"/>
    <w:rsid w:val="008A0550"/>
    <w:rsid w:val="008A0A68"/>
    <w:rsid w:val="008A0CF6"/>
    <w:rsid w:val="008A0FF5"/>
    <w:rsid w:val="008A2A26"/>
    <w:rsid w:val="008A352F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770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989"/>
    <w:rsid w:val="008C4A82"/>
    <w:rsid w:val="008C5092"/>
    <w:rsid w:val="008C5317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634"/>
    <w:rsid w:val="008D5D7B"/>
    <w:rsid w:val="008D6286"/>
    <w:rsid w:val="008D6B0A"/>
    <w:rsid w:val="008D6E26"/>
    <w:rsid w:val="008D72BA"/>
    <w:rsid w:val="008D7A09"/>
    <w:rsid w:val="008E0088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1FB3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6F"/>
    <w:rsid w:val="009024DF"/>
    <w:rsid w:val="00902ACB"/>
    <w:rsid w:val="00902CAA"/>
    <w:rsid w:val="00902E65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A66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5775"/>
    <w:rsid w:val="00915BE2"/>
    <w:rsid w:val="00915C89"/>
    <w:rsid w:val="00916B66"/>
    <w:rsid w:val="00916CCA"/>
    <w:rsid w:val="009175CD"/>
    <w:rsid w:val="009177BB"/>
    <w:rsid w:val="00917924"/>
    <w:rsid w:val="00917CC4"/>
    <w:rsid w:val="009204CB"/>
    <w:rsid w:val="00920BAD"/>
    <w:rsid w:val="00921111"/>
    <w:rsid w:val="0092159C"/>
    <w:rsid w:val="0092187E"/>
    <w:rsid w:val="00921DB0"/>
    <w:rsid w:val="00921EDB"/>
    <w:rsid w:val="00922737"/>
    <w:rsid w:val="00923204"/>
    <w:rsid w:val="009237F0"/>
    <w:rsid w:val="00924314"/>
    <w:rsid w:val="00924B6B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3B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7E1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1246"/>
    <w:rsid w:val="0094157D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0CA"/>
    <w:rsid w:val="00952023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A4B"/>
    <w:rsid w:val="00957F3E"/>
    <w:rsid w:val="00957F95"/>
    <w:rsid w:val="0096030F"/>
    <w:rsid w:val="00960B54"/>
    <w:rsid w:val="00960CEA"/>
    <w:rsid w:val="0096139E"/>
    <w:rsid w:val="009615E7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5F6B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E68"/>
    <w:rsid w:val="00974545"/>
    <w:rsid w:val="00975C16"/>
    <w:rsid w:val="009768F6"/>
    <w:rsid w:val="00976B05"/>
    <w:rsid w:val="0097751D"/>
    <w:rsid w:val="009777FE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4EDE"/>
    <w:rsid w:val="009854A1"/>
    <w:rsid w:val="009856D7"/>
    <w:rsid w:val="0098593D"/>
    <w:rsid w:val="00985D9E"/>
    <w:rsid w:val="00987A1D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1F"/>
    <w:rsid w:val="0099516A"/>
    <w:rsid w:val="009953C0"/>
    <w:rsid w:val="009955C3"/>
    <w:rsid w:val="00996512"/>
    <w:rsid w:val="0099653E"/>
    <w:rsid w:val="009968EE"/>
    <w:rsid w:val="00997E81"/>
    <w:rsid w:val="009A0E16"/>
    <w:rsid w:val="009A187A"/>
    <w:rsid w:val="009A1E1E"/>
    <w:rsid w:val="009A22BB"/>
    <w:rsid w:val="009A2429"/>
    <w:rsid w:val="009A2C69"/>
    <w:rsid w:val="009A359E"/>
    <w:rsid w:val="009A3C0F"/>
    <w:rsid w:val="009A4BD5"/>
    <w:rsid w:val="009A4C2C"/>
    <w:rsid w:val="009A53D6"/>
    <w:rsid w:val="009A559D"/>
    <w:rsid w:val="009A59A2"/>
    <w:rsid w:val="009A5F07"/>
    <w:rsid w:val="009A6ECD"/>
    <w:rsid w:val="009A7022"/>
    <w:rsid w:val="009A73C0"/>
    <w:rsid w:val="009A7E1D"/>
    <w:rsid w:val="009B07C3"/>
    <w:rsid w:val="009B11F3"/>
    <w:rsid w:val="009B19DD"/>
    <w:rsid w:val="009B1A1A"/>
    <w:rsid w:val="009B2738"/>
    <w:rsid w:val="009B2F2D"/>
    <w:rsid w:val="009B3244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B791E"/>
    <w:rsid w:val="009C001F"/>
    <w:rsid w:val="009C0165"/>
    <w:rsid w:val="009C0323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4EF6"/>
    <w:rsid w:val="009C654A"/>
    <w:rsid w:val="009C6C0A"/>
    <w:rsid w:val="009C78A1"/>
    <w:rsid w:val="009C7AAC"/>
    <w:rsid w:val="009C7C9F"/>
    <w:rsid w:val="009D027F"/>
    <w:rsid w:val="009D02AA"/>
    <w:rsid w:val="009D0386"/>
    <w:rsid w:val="009D05FA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91A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D7AB7"/>
    <w:rsid w:val="009E0373"/>
    <w:rsid w:val="009E0387"/>
    <w:rsid w:val="009E0869"/>
    <w:rsid w:val="009E140E"/>
    <w:rsid w:val="009E1B66"/>
    <w:rsid w:val="009E2431"/>
    <w:rsid w:val="009E2B8F"/>
    <w:rsid w:val="009E31A0"/>
    <w:rsid w:val="009E31E9"/>
    <w:rsid w:val="009E36E4"/>
    <w:rsid w:val="009E5613"/>
    <w:rsid w:val="009E59CA"/>
    <w:rsid w:val="009E5C63"/>
    <w:rsid w:val="009E5C8E"/>
    <w:rsid w:val="009E5D7C"/>
    <w:rsid w:val="009E60C5"/>
    <w:rsid w:val="009E65F4"/>
    <w:rsid w:val="009E68FC"/>
    <w:rsid w:val="009E71F5"/>
    <w:rsid w:val="009E7560"/>
    <w:rsid w:val="009E78CE"/>
    <w:rsid w:val="009F0DF7"/>
    <w:rsid w:val="009F1052"/>
    <w:rsid w:val="009F13B4"/>
    <w:rsid w:val="009F14E4"/>
    <w:rsid w:val="009F16B1"/>
    <w:rsid w:val="009F188D"/>
    <w:rsid w:val="009F1910"/>
    <w:rsid w:val="009F1B20"/>
    <w:rsid w:val="009F1E8C"/>
    <w:rsid w:val="009F2D72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F1D"/>
    <w:rsid w:val="00A02032"/>
    <w:rsid w:val="00A023C6"/>
    <w:rsid w:val="00A02629"/>
    <w:rsid w:val="00A03447"/>
    <w:rsid w:val="00A03B42"/>
    <w:rsid w:val="00A03BB4"/>
    <w:rsid w:val="00A04334"/>
    <w:rsid w:val="00A045AA"/>
    <w:rsid w:val="00A048CB"/>
    <w:rsid w:val="00A04A47"/>
    <w:rsid w:val="00A04B9D"/>
    <w:rsid w:val="00A05998"/>
    <w:rsid w:val="00A063B5"/>
    <w:rsid w:val="00A06E15"/>
    <w:rsid w:val="00A07160"/>
    <w:rsid w:val="00A0757D"/>
    <w:rsid w:val="00A10829"/>
    <w:rsid w:val="00A10B96"/>
    <w:rsid w:val="00A10E9D"/>
    <w:rsid w:val="00A1145A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2C2E"/>
    <w:rsid w:val="00A12F9C"/>
    <w:rsid w:val="00A13A24"/>
    <w:rsid w:val="00A13A9D"/>
    <w:rsid w:val="00A142BC"/>
    <w:rsid w:val="00A14864"/>
    <w:rsid w:val="00A14981"/>
    <w:rsid w:val="00A14CC8"/>
    <w:rsid w:val="00A15657"/>
    <w:rsid w:val="00A1571F"/>
    <w:rsid w:val="00A15C5F"/>
    <w:rsid w:val="00A15E09"/>
    <w:rsid w:val="00A15E28"/>
    <w:rsid w:val="00A160C8"/>
    <w:rsid w:val="00A16C8B"/>
    <w:rsid w:val="00A17425"/>
    <w:rsid w:val="00A174AB"/>
    <w:rsid w:val="00A20CFE"/>
    <w:rsid w:val="00A20EB3"/>
    <w:rsid w:val="00A21C64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606"/>
    <w:rsid w:val="00A24C9C"/>
    <w:rsid w:val="00A24E1A"/>
    <w:rsid w:val="00A25BDD"/>
    <w:rsid w:val="00A25E7B"/>
    <w:rsid w:val="00A260E2"/>
    <w:rsid w:val="00A26943"/>
    <w:rsid w:val="00A278CC"/>
    <w:rsid w:val="00A27F62"/>
    <w:rsid w:val="00A3012C"/>
    <w:rsid w:val="00A305EA"/>
    <w:rsid w:val="00A30894"/>
    <w:rsid w:val="00A30FD1"/>
    <w:rsid w:val="00A315A6"/>
    <w:rsid w:val="00A3187C"/>
    <w:rsid w:val="00A31B2D"/>
    <w:rsid w:val="00A31C21"/>
    <w:rsid w:val="00A31D3A"/>
    <w:rsid w:val="00A33808"/>
    <w:rsid w:val="00A33A3F"/>
    <w:rsid w:val="00A33AA5"/>
    <w:rsid w:val="00A33B50"/>
    <w:rsid w:val="00A33E67"/>
    <w:rsid w:val="00A33F8C"/>
    <w:rsid w:val="00A34424"/>
    <w:rsid w:val="00A34B47"/>
    <w:rsid w:val="00A34E9C"/>
    <w:rsid w:val="00A34F4B"/>
    <w:rsid w:val="00A355CC"/>
    <w:rsid w:val="00A35EB1"/>
    <w:rsid w:val="00A36464"/>
    <w:rsid w:val="00A36727"/>
    <w:rsid w:val="00A36794"/>
    <w:rsid w:val="00A36974"/>
    <w:rsid w:val="00A36BE1"/>
    <w:rsid w:val="00A37288"/>
    <w:rsid w:val="00A37849"/>
    <w:rsid w:val="00A37B19"/>
    <w:rsid w:val="00A37CFD"/>
    <w:rsid w:val="00A4038C"/>
    <w:rsid w:val="00A40731"/>
    <w:rsid w:val="00A41427"/>
    <w:rsid w:val="00A41639"/>
    <w:rsid w:val="00A4193F"/>
    <w:rsid w:val="00A419AA"/>
    <w:rsid w:val="00A41CE4"/>
    <w:rsid w:val="00A4248B"/>
    <w:rsid w:val="00A4264A"/>
    <w:rsid w:val="00A42AC0"/>
    <w:rsid w:val="00A439AD"/>
    <w:rsid w:val="00A43A5A"/>
    <w:rsid w:val="00A44049"/>
    <w:rsid w:val="00A44EBD"/>
    <w:rsid w:val="00A44FB5"/>
    <w:rsid w:val="00A452C5"/>
    <w:rsid w:val="00A4544A"/>
    <w:rsid w:val="00A45D2C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AB0"/>
    <w:rsid w:val="00A51C20"/>
    <w:rsid w:val="00A51FE4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51C4"/>
    <w:rsid w:val="00A551E4"/>
    <w:rsid w:val="00A55569"/>
    <w:rsid w:val="00A55983"/>
    <w:rsid w:val="00A55A55"/>
    <w:rsid w:val="00A55CB8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1BFC"/>
    <w:rsid w:val="00A62009"/>
    <w:rsid w:val="00A62197"/>
    <w:rsid w:val="00A6225E"/>
    <w:rsid w:val="00A6303C"/>
    <w:rsid w:val="00A63E1B"/>
    <w:rsid w:val="00A63E4F"/>
    <w:rsid w:val="00A64321"/>
    <w:rsid w:val="00A64DDB"/>
    <w:rsid w:val="00A6561D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8C3"/>
    <w:rsid w:val="00A74A63"/>
    <w:rsid w:val="00A74DEF"/>
    <w:rsid w:val="00A75754"/>
    <w:rsid w:val="00A7592C"/>
    <w:rsid w:val="00A776E5"/>
    <w:rsid w:val="00A77979"/>
    <w:rsid w:val="00A779C0"/>
    <w:rsid w:val="00A77E10"/>
    <w:rsid w:val="00A805A8"/>
    <w:rsid w:val="00A80715"/>
    <w:rsid w:val="00A8098B"/>
    <w:rsid w:val="00A810F9"/>
    <w:rsid w:val="00A8148C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62"/>
    <w:rsid w:val="00AA27E1"/>
    <w:rsid w:val="00AA2FC5"/>
    <w:rsid w:val="00AA31CF"/>
    <w:rsid w:val="00AA32E2"/>
    <w:rsid w:val="00AA36F1"/>
    <w:rsid w:val="00AA440D"/>
    <w:rsid w:val="00AA4529"/>
    <w:rsid w:val="00AA4843"/>
    <w:rsid w:val="00AA5400"/>
    <w:rsid w:val="00AA5401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B00D6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274"/>
    <w:rsid w:val="00AB7882"/>
    <w:rsid w:val="00AC2E59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4C5"/>
    <w:rsid w:val="00AD18F6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49D"/>
    <w:rsid w:val="00AD7B49"/>
    <w:rsid w:val="00AE02B5"/>
    <w:rsid w:val="00AE0628"/>
    <w:rsid w:val="00AE0FE0"/>
    <w:rsid w:val="00AE10EF"/>
    <w:rsid w:val="00AE142E"/>
    <w:rsid w:val="00AE16FD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09ED"/>
    <w:rsid w:val="00AF10EF"/>
    <w:rsid w:val="00AF12C2"/>
    <w:rsid w:val="00AF1DA6"/>
    <w:rsid w:val="00AF1F11"/>
    <w:rsid w:val="00AF1FB9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255"/>
    <w:rsid w:val="00AF6318"/>
    <w:rsid w:val="00AF64F0"/>
    <w:rsid w:val="00AF677D"/>
    <w:rsid w:val="00AF6806"/>
    <w:rsid w:val="00AF6B56"/>
    <w:rsid w:val="00AF6C62"/>
    <w:rsid w:val="00AF6DC8"/>
    <w:rsid w:val="00AF7445"/>
    <w:rsid w:val="00AF77DE"/>
    <w:rsid w:val="00B00194"/>
    <w:rsid w:val="00B00429"/>
    <w:rsid w:val="00B00F80"/>
    <w:rsid w:val="00B0116A"/>
    <w:rsid w:val="00B0134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0B12"/>
    <w:rsid w:val="00B1135F"/>
    <w:rsid w:val="00B11465"/>
    <w:rsid w:val="00B11E55"/>
    <w:rsid w:val="00B120C5"/>
    <w:rsid w:val="00B121B7"/>
    <w:rsid w:val="00B12388"/>
    <w:rsid w:val="00B124C7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3005"/>
    <w:rsid w:val="00B238D6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2262"/>
    <w:rsid w:val="00B32F0F"/>
    <w:rsid w:val="00B33739"/>
    <w:rsid w:val="00B338FE"/>
    <w:rsid w:val="00B34434"/>
    <w:rsid w:val="00B3473B"/>
    <w:rsid w:val="00B349F7"/>
    <w:rsid w:val="00B34A2B"/>
    <w:rsid w:val="00B35BA7"/>
    <w:rsid w:val="00B36432"/>
    <w:rsid w:val="00B367C6"/>
    <w:rsid w:val="00B36BFA"/>
    <w:rsid w:val="00B37394"/>
    <w:rsid w:val="00B37504"/>
    <w:rsid w:val="00B377B6"/>
    <w:rsid w:val="00B37823"/>
    <w:rsid w:val="00B37F24"/>
    <w:rsid w:val="00B401FA"/>
    <w:rsid w:val="00B41762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F65"/>
    <w:rsid w:val="00B453C5"/>
    <w:rsid w:val="00B45D51"/>
    <w:rsid w:val="00B4615C"/>
    <w:rsid w:val="00B462DB"/>
    <w:rsid w:val="00B46C3D"/>
    <w:rsid w:val="00B46CE0"/>
    <w:rsid w:val="00B47111"/>
    <w:rsid w:val="00B47748"/>
    <w:rsid w:val="00B477FD"/>
    <w:rsid w:val="00B47A76"/>
    <w:rsid w:val="00B47E3F"/>
    <w:rsid w:val="00B47F50"/>
    <w:rsid w:val="00B50366"/>
    <w:rsid w:val="00B50781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39B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67D2C"/>
    <w:rsid w:val="00B70271"/>
    <w:rsid w:val="00B7131D"/>
    <w:rsid w:val="00B72637"/>
    <w:rsid w:val="00B72FBE"/>
    <w:rsid w:val="00B73104"/>
    <w:rsid w:val="00B7372A"/>
    <w:rsid w:val="00B7373F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801D9"/>
    <w:rsid w:val="00B805F1"/>
    <w:rsid w:val="00B80A32"/>
    <w:rsid w:val="00B80D10"/>
    <w:rsid w:val="00B8188E"/>
    <w:rsid w:val="00B82226"/>
    <w:rsid w:val="00B82E10"/>
    <w:rsid w:val="00B8305D"/>
    <w:rsid w:val="00B83DC4"/>
    <w:rsid w:val="00B83E2E"/>
    <w:rsid w:val="00B84057"/>
    <w:rsid w:val="00B847B6"/>
    <w:rsid w:val="00B84B7D"/>
    <w:rsid w:val="00B84D28"/>
    <w:rsid w:val="00B850DC"/>
    <w:rsid w:val="00B85145"/>
    <w:rsid w:val="00B857EF"/>
    <w:rsid w:val="00B8635E"/>
    <w:rsid w:val="00B876C8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4C95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582"/>
    <w:rsid w:val="00BA19A4"/>
    <w:rsid w:val="00BA1A62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E5E"/>
    <w:rsid w:val="00BA6441"/>
    <w:rsid w:val="00BA653F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DE0"/>
    <w:rsid w:val="00BB0F52"/>
    <w:rsid w:val="00BB0FC4"/>
    <w:rsid w:val="00BB1295"/>
    <w:rsid w:val="00BB16DD"/>
    <w:rsid w:val="00BB1825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582D"/>
    <w:rsid w:val="00BB6071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16B"/>
    <w:rsid w:val="00BC4280"/>
    <w:rsid w:val="00BC4315"/>
    <w:rsid w:val="00BC437B"/>
    <w:rsid w:val="00BC52E5"/>
    <w:rsid w:val="00BC7027"/>
    <w:rsid w:val="00BC7772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9DF"/>
    <w:rsid w:val="00BE2DCF"/>
    <w:rsid w:val="00BE313C"/>
    <w:rsid w:val="00BE3640"/>
    <w:rsid w:val="00BE475C"/>
    <w:rsid w:val="00BE4952"/>
    <w:rsid w:val="00BE4C60"/>
    <w:rsid w:val="00BE4E45"/>
    <w:rsid w:val="00BE52D0"/>
    <w:rsid w:val="00BE5B60"/>
    <w:rsid w:val="00BE70FF"/>
    <w:rsid w:val="00BE72CD"/>
    <w:rsid w:val="00BF00A6"/>
    <w:rsid w:val="00BF02E3"/>
    <w:rsid w:val="00BF03F3"/>
    <w:rsid w:val="00BF03FB"/>
    <w:rsid w:val="00BF0724"/>
    <w:rsid w:val="00BF1A0B"/>
    <w:rsid w:val="00BF2C77"/>
    <w:rsid w:val="00BF3E9B"/>
    <w:rsid w:val="00BF4A31"/>
    <w:rsid w:val="00BF4BEB"/>
    <w:rsid w:val="00BF4F0B"/>
    <w:rsid w:val="00BF553C"/>
    <w:rsid w:val="00BF5B02"/>
    <w:rsid w:val="00BF5F68"/>
    <w:rsid w:val="00BF631B"/>
    <w:rsid w:val="00BF6521"/>
    <w:rsid w:val="00BF686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101"/>
    <w:rsid w:val="00C07D45"/>
    <w:rsid w:val="00C10238"/>
    <w:rsid w:val="00C1090A"/>
    <w:rsid w:val="00C11236"/>
    <w:rsid w:val="00C11261"/>
    <w:rsid w:val="00C1178F"/>
    <w:rsid w:val="00C1251E"/>
    <w:rsid w:val="00C12AAF"/>
    <w:rsid w:val="00C13691"/>
    <w:rsid w:val="00C13DEB"/>
    <w:rsid w:val="00C13F46"/>
    <w:rsid w:val="00C145F8"/>
    <w:rsid w:val="00C14CFD"/>
    <w:rsid w:val="00C14D95"/>
    <w:rsid w:val="00C14F60"/>
    <w:rsid w:val="00C15914"/>
    <w:rsid w:val="00C16321"/>
    <w:rsid w:val="00C1648D"/>
    <w:rsid w:val="00C17241"/>
    <w:rsid w:val="00C17338"/>
    <w:rsid w:val="00C174A5"/>
    <w:rsid w:val="00C17670"/>
    <w:rsid w:val="00C179B0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550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4A6"/>
    <w:rsid w:val="00C3275C"/>
    <w:rsid w:val="00C327ED"/>
    <w:rsid w:val="00C33173"/>
    <w:rsid w:val="00C335F3"/>
    <w:rsid w:val="00C33789"/>
    <w:rsid w:val="00C33E42"/>
    <w:rsid w:val="00C348A1"/>
    <w:rsid w:val="00C34A10"/>
    <w:rsid w:val="00C352F7"/>
    <w:rsid w:val="00C36238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4E29"/>
    <w:rsid w:val="00C45487"/>
    <w:rsid w:val="00C45620"/>
    <w:rsid w:val="00C45A06"/>
    <w:rsid w:val="00C45AC5"/>
    <w:rsid w:val="00C46AAB"/>
    <w:rsid w:val="00C46DB7"/>
    <w:rsid w:val="00C47011"/>
    <w:rsid w:val="00C479A1"/>
    <w:rsid w:val="00C47B13"/>
    <w:rsid w:val="00C47C79"/>
    <w:rsid w:val="00C51268"/>
    <w:rsid w:val="00C524D7"/>
    <w:rsid w:val="00C534C6"/>
    <w:rsid w:val="00C538EB"/>
    <w:rsid w:val="00C53B3A"/>
    <w:rsid w:val="00C53BEC"/>
    <w:rsid w:val="00C53E3C"/>
    <w:rsid w:val="00C54008"/>
    <w:rsid w:val="00C540B4"/>
    <w:rsid w:val="00C542C5"/>
    <w:rsid w:val="00C5432F"/>
    <w:rsid w:val="00C549EF"/>
    <w:rsid w:val="00C54B10"/>
    <w:rsid w:val="00C54C01"/>
    <w:rsid w:val="00C55014"/>
    <w:rsid w:val="00C551B3"/>
    <w:rsid w:val="00C5537F"/>
    <w:rsid w:val="00C5543A"/>
    <w:rsid w:val="00C555EF"/>
    <w:rsid w:val="00C55970"/>
    <w:rsid w:val="00C55D18"/>
    <w:rsid w:val="00C56610"/>
    <w:rsid w:val="00C56639"/>
    <w:rsid w:val="00C56B75"/>
    <w:rsid w:val="00C56F7A"/>
    <w:rsid w:val="00C57DBF"/>
    <w:rsid w:val="00C601B0"/>
    <w:rsid w:val="00C6024C"/>
    <w:rsid w:val="00C603B0"/>
    <w:rsid w:val="00C60759"/>
    <w:rsid w:val="00C61008"/>
    <w:rsid w:val="00C6118D"/>
    <w:rsid w:val="00C620B4"/>
    <w:rsid w:val="00C62594"/>
    <w:rsid w:val="00C62A18"/>
    <w:rsid w:val="00C62C8B"/>
    <w:rsid w:val="00C63855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856"/>
    <w:rsid w:val="00C6696F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857"/>
    <w:rsid w:val="00C70A2C"/>
    <w:rsid w:val="00C70ED6"/>
    <w:rsid w:val="00C710CC"/>
    <w:rsid w:val="00C7113D"/>
    <w:rsid w:val="00C715A9"/>
    <w:rsid w:val="00C71AAB"/>
    <w:rsid w:val="00C72593"/>
    <w:rsid w:val="00C727C1"/>
    <w:rsid w:val="00C72EC9"/>
    <w:rsid w:val="00C734AE"/>
    <w:rsid w:val="00C73A71"/>
    <w:rsid w:val="00C73E47"/>
    <w:rsid w:val="00C73F80"/>
    <w:rsid w:val="00C747E4"/>
    <w:rsid w:val="00C7501E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071F"/>
    <w:rsid w:val="00C909DF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E01"/>
    <w:rsid w:val="00C93E46"/>
    <w:rsid w:val="00C94116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08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4EE"/>
    <w:rsid w:val="00CA4A4C"/>
    <w:rsid w:val="00CA4F03"/>
    <w:rsid w:val="00CA60F0"/>
    <w:rsid w:val="00CA66CA"/>
    <w:rsid w:val="00CA6964"/>
    <w:rsid w:val="00CA6ED6"/>
    <w:rsid w:val="00CA708F"/>
    <w:rsid w:val="00CA7AC7"/>
    <w:rsid w:val="00CA7AD3"/>
    <w:rsid w:val="00CB0525"/>
    <w:rsid w:val="00CB12AE"/>
    <w:rsid w:val="00CB1570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FB"/>
    <w:rsid w:val="00CB5329"/>
    <w:rsid w:val="00CB53EA"/>
    <w:rsid w:val="00CB648F"/>
    <w:rsid w:val="00CB6B09"/>
    <w:rsid w:val="00CB6C61"/>
    <w:rsid w:val="00CB6FFF"/>
    <w:rsid w:val="00CB7044"/>
    <w:rsid w:val="00CB7729"/>
    <w:rsid w:val="00CB789E"/>
    <w:rsid w:val="00CB79F8"/>
    <w:rsid w:val="00CB7C94"/>
    <w:rsid w:val="00CB7D50"/>
    <w:rsid w:val="00CC010B"/>
    <w:rsid w:val="00CC0C7C"/>
    <w:rsid w:val="00CC147B"/>
    <w:rsid w:val="00CC26AF"/>
    <w:rsid w:val="00CC2A51"/>
    <w:rsid w:val="00CC2AC5"/>
    <w:rsid w:val="00CC2EDC"/>
    <w:rsid w:val="00CC3196"/>
    <w:rsid w:val="00CC3393"/>
    <w:rsid w:val="00CC36F8"/>
    <w:rsid w:val="00CC388F"/>
    <w:rsid w:val="00CC38D7"/>
    <w:rsid w:val="00CC3B7B"/>
    <w:rsid w:val="00CC3E67"/>
    <w:rsid w:val="00CC4C8B"/>
    <w:rsid w:val="00CC5261"/>
    <w:rsid w:val="00CC54E1"/>
    <w:rsid w:val="00CC58DF"/>
    <w:rsid w:val="00CC5A6D"/>
    <w:rsid w:val="00CC5FA0"/>
    <w:rsid w:val="00CC60AC"/>
    <w:rsid w:val="00CC64CA"/>
    <w:rsid w:val="00CC700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D54"/>
    <w:rsid w:val="00CE24E5"/>
    <w:rsid w:val="00CE263E"/>
    <w:rsid w:val="00CE266F"/>
    <w:rsid w:val="00CE37E4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AE7"/>
    <w:rsid w:val="00CE7C6F"/>
    <w:rsid w:val="00CF030B"/>
    <w:rsid w:val="00CF0699"/>
    <w:rsid w:val="00CF07A6"/>
    <w:rsid w:val="00CF0AA4"/>
    <w:rsid w:val="00CF0ED0"/>
    <w:rsid w:val="00CF12F8"/>
    <w:rsid w:val="00CF1850"/>
    <w:rsid w:val="00CF2467"/>
    <w:rsid w:val="00CF2518"/>
    <w:rsid w:val="00CF2B0E"/>
    <w:rsid w:val="00CF2C98"/>
    <w:rsid w:val="00CF2F9C"/>
    <w:rsid w:val="00CF3DDA"/>
    <w:rsid w:val="00CF435D"/>
    <w:rsid w:val="00CF4AC5"/>
    <w:rsid w:val="00CF4E71"/>
    <w:rsid w:val="00CF4E8C"/>
    <w:rsid w:val="00CF598C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0DAC"/>
    <w:rsid w:val="00D018E6"/>
    <w:rsid w:val="00D01FC4"/>
    <w:rsid w:val="00D024BB"/>
    <w:rsid w:val="00D039F7"/>
    <w:rsid w:val="00D03BA0"/>
    <w:rsid w:val="00D0420F"/>
    <w:rsid w:val="00D04315"/>
    <w:rsid w:val="00D04985"/>
    <w:rsid w:val="00D049DE"/>
    <w:rsid w:val="00D04D4D"/>
    <w:rsid w:val="00D04DC8"/>
    <w:rsid w:val="00D04EB1"/>
    <w:rsid w:val="00D04FC9"/>
    <w:rsid w:val="00D0530D"/>
    <w:rsid w:val="00D05333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763"/>
    <w:rsid w:val="00D11B4A"/>
    <w:rsid w:val="00D12044"/>
    <w:rsid w:val="00D12132"/>
    <w:rsid w:val="00D12135"/>
    <w:rsid w:val="00D12A46"/>
    <w:rsid w:val="00D12A78"/>
    <w:rsid w:val="00D13B74"/>
    <w:rsid w:val="00D13FE1"/>
    <w:rsid w:val="00D141B0"/>
    <w:rsid w:val="00D14A0C"/>
    <w:rsid w:val="00D14B21"/>
    <w:rsid w:val="00D15152"/>
    <w:rsid w:val="00D158B6"/>
    <w:rsid w:val="00D15FA3"/>
    <w:rsid w:val="00D16382"/>
    <w:rsid w:val="00D164A4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A4B"/>
    <w:rsid w:val="00D26BDE"/>
    <w:rsid w:val="00D2738D"/>
    <w:rsid w:val="00D27D91"/>
    <w:rsid w:val="00D30092"/>
    <w:rsid w:val="00D3026E"/>
    <w:rsid w:val="00D30814"/>
    <w:rsid w:val="00D31B31"/>
    <w:rsid w:val="00D31ED9"/>
    <w:rsid w:val="00D325C8"/>
    <w:rsid w:val="00D32BAB"/>
    <w:rsid w:val="00D32BCF"/>
    <w:rsid w:val="00D33BA8"/>
    <w:rsid w:val="00D34004"/>
    <w:rsid w:val="00D3422E"/>
    <w:rsid w:val="00D349E8"/>
    <w:rsid w:val="00D34B33"/>
    <w:rsid w:val="00D34BFB"/>
    <w:rsid w:val="00D351A8"/>
    <w:rsid w:val="00D352AF"/>
    <w:rsid w:val="00D353CF"/>
    <w:rsid w:val="00D35AF9"/>
    <w:rsid w:val="00D35D98"/>
    <w:rsid w:val="00D36991"/>
    <w:rsid w:val="00D36A5B"/>
    <w:rsid w:val="00D37509"/>
    <w:rsid w:val="00D37E89"/>
    <w:rsid w:val="00D40665"/>
    <w:rsid w:val="00D41128"/>
    <w:rsid w:val="00D41327"/>
    <w:rsid w:val="00D41A46"/>
    <w:rsid w:val="00D41E57"/>
    <w:rsid w:val="00D428CD"/>
    <w:rsid w:val="00D43F7E"/>
    <w:rsid w:val="00D448E4"/>
    <w:rsid w:val="00D453BD"/>
    <w:rsid w:val="00D455B7"/>
    <w:rsid w:val="00D45AC3"/>
    <w:rsid w:val="00D45F78"/>
    <w:rsid w:val="00D47A9B"/>
    <w:rsid w:val="00D50AC9"/>
    <w:rsid w:val="00D516BE"/>
    <w:rsid w:val="00D51ACB"/>
    <w:rsid w:val="00D51BCD"/>
    <w:rsid w:val="00D520DF"/>
    <w:rsid w:val="00D5279B"/>
    <w:rsid w:val="00D527FC"/>
    <w:rsid w:val="00D52AC5"/>
    <w:rsid w:val="00D52E4F"/>
    <w:rsid w:val="00D53A50"/>
    <w:rsid w:val="00D53B16"/>
    <w:rsid w:val="00D53B27"/>
    <w:rsid w:val="00D53FC5"/>
    <w:rsid w:val="00D544A3"/>
    <w:rsid w:val="00D5472D"/>
    <w:rsid w:val="00D54F43"/>
    <w:rsid w:val="00D55B7F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4F26"/>
    <w:rsid w:val="00D75601"/>
    <w:rsid w:val="00D75BF5"/>
    <w:rsid w:val="00D75F42"/>
    <w:rsid w:val="00D76028"/>
    <w:rsid w:val="00D771FA"/>
    <w:rsid w:val="00D777A1"/>
    <w:rsid w:val="00D77A43"/>
    <w:rsid w:val="00D77E33"/>
    <w:rsid w:val="00D80389"/>
    <w:rsid w:val="00D8043B"/>
    <w:rsid w:val="00D807E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2E0"/>
    <w:rsid w:val="00D92B81"/>
    <w:rsid w:val="00D92FBF"/>
    <w:rsid w:val="00D93593"/>
    <w:rsid w:val="00D94343"/>
    <w:rsid w:val="00D9436E"/>
    <w:rsid w:val="00D9476C"/>
    <w:rsid w:val="00D95049"/>
    <w:rsid w:val="00D952A5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2FB"/>
    <w:rsid w:val="00DA4065"/>
    <w:rsid w:val="00DA4835"/>
    <w:rsid w:val="00DA4CA3"/>
    <w:rsid w:val="00DA53E8"/>
    <w:rsid w:val="00DA58AE"/>
    <w:rsid w:val="00DA6061"/>
    <w:rsid w:val="00DA607C"/>
    <w:rsid w:val="00DA60BF"/>
    <w:rsid w:val="00DA6BAD"/>
    <w:rsid w:val="00DA6F0A"/>
    <w:rsid w:val="00DA7476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2D4F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8C9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2E44"/>
    <w:rsid w:val="00DC30E2"/>
    <w:rsid w:val="00DC3233"/>
    <w:rsid w:val="00DC387B"/>
    <w:rsid w:val="00DC3CB2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E82"/>
    <w:rsid w:val="00DD5F6E"/>
    <w:rsid w:val="00DD6B4C"/>
    <w:rsid w:val="00DD6D16"/>
    <w:rsid w:val="00DD6E58"/>
    <w:rsid w:val="00DD78E2"/>
    <w:rsid w:val="00DD7C5A"/>
    <w:rsid w:val="00DE0355"/>
    <w:rsid w:val="00DE0372"/>
    <w:rsid w:val="00DE0931"/>
    <w:rsid w:val="00DE1410"/>
    <w:rsid w:val="00DE1AF6"/>
    <w:rsid w:val="00DE1E9C"/>
    <w:rsid w:val="00DE214B"/>
    <w:rsid w:val="00DE21C5"/>
    <w:rsid w:val="00DE234A"/>
    <w:rsid w:val="00DE287B"/>
    <w:rsid w:val="00DE2B4A"/>
    <w:rsid w:val="00DE2BC6"/>
    <w:rsid w:val="00DE380E"/>
    <w:rsid w:val="00DE3AD4"/>
    <w:rsid w:val="00DE3C26"/>
    <w:rsid w:val="00DE436D"/>
    <w:rsid w:val="00DE4739"/>
    <w:rsid w:val="00DE4D50"/>
    <w:rsid w:val="00DE5120"/>
    <w:rsid w:val="00DE5EE3"/>
    <w:rsid w:val="00DE68CD"/>
    <w:rsid w:val="00DE694A"/>
    <w:rsid w:val="00DE699E"/>
    <w:rsid w:val="00DE6BAF"/>
    <w:rsid w:val="00DE6F28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EF5"/>
    <w:rsid w:val="00DF677B"/>
    <w:rsid w:val="00DF771A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296"/>
    <w:rsid w:val="00E13777"/>
    <w:rsid w:val="00E13AA6"/>
    <w:rsid w:val="00E13D0E"/>
    <w:rsid w:val="00E1474E"/>
    <w:rsid w:val="00E14A92"/>
    <w:rsid w:val="00E14B53"/>
    <w:rsid w:val="00E14CBF"/>
    <w:rsid w:val="00E14E20"/>
    <w:rsid w:val="00E14EC8"/>
    <w:rsid w:val="00E1529B"/>
    <w:rsid w:val="00E15310"/>
    <w:rsid w:val="00E155CE"/>
    <w:rsid w:val="00E1588A"/>
    <w:rsid w:val="00E16255"/>
    <w:rsid w:val="00E1638D"/>
    <w:rsid w:val="00E166EA"/>
    <w:rsid w:val="00E16C97"/>
    <w:rsid w:val="00E16F8D"/>
    <w:rsid w:val="00E174F6"/>
    <w:rsid w:val="00E17789"/>
    <w:rsid w:val="00E17A87"/>
    <w:rsid w:val="00E17C67"/>
    <w:rsid w:val="00E20313"/>
    <w:rsid w:val="00E20690"/>
    <w:rsid w:val="00E209ED"/>
    <w:rsid w:val="00E20CFE"/>
    <w:rsid w:val="00E212FF"/>
    <w:rsid w:val="00E21374"/>
    <w:rsid w:val="00E2194E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132F"/>
    <w:rsid w:val="00E3174B"/>
    <w:rsid w:val="00E3217D"/>
    <w:rsid w:val="00E329C1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BEA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7B"/>
    <w:rsid w:val="00E417B9"/>
    <w:rsid w:val="00E41979"/>
    <w:rsid w:val="00E41DCF"/>
    <w:rsid w:val="00E433B3"/>
    <w:rsid w:val="00E439FB"/>
    <w:rsid w:val="00E44273"/>
    <w:rsid w:val="00E4439B"/>
    <w:rsid w:val="00E44693"/>
    <w:rsid w:val="00E44AE5"/>
    <w:rsid w:val="00E450AE"/>
    <w:rsid w:val="00E453A5"/>
    <w:rsid w:val="00E45BF9"/>
    <w:rsid w:val="00E45C09"/>
    <w:rsid w:val="00E45CEC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75F6"/>
    <w:rsid w:val="00E57DF8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B3E"/>
    <w:rsid w:val="00E74D34"/>
    <w:rsid w:val="00E75262"/>
    <w:rsid w:val="00E752CA"/>
    <w:rsid w:val="00E75A57"/>
    <w:rsid w:val="00E75D61"/>
    <w:rsid w:val="00E75FB8"/>
    <w:rsid w:val="00E776BA"/>
    <w:rsid w:val="00E778A4"/>
    <w:rsid w:val="00E77AD4"/>
    <w:rsid w:val="00E807D6"/>
    <w:rsid w:val="00E8093F"/>
    <w:rsid w:val="00E80BBF"/>
    <w:rsid w:val="00E80BE7"/>
    <w:rsid w:val="00E80DFE"/>
    <w:rsid w:val="00E81793"/>
    <w:rsid w:val="00E82047"/>
    <w:rsid w:val="00E820B3"/>
    <w:rsid w:val="00E8226D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724"/>
    <w:rsid w:val="00E90DF5"/>
    <w:rsid w:val="00E917A3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FB8"/>
    <w:rsid w:val="00E95B1B"/>
    <w:rsid w:val="00E969F4"/>
    <w:rsid w:val="00E9708C"/>
    <w:rsid w:val="00E973B0"/>
    <w:rsid w:val="00E97825"/>
    <w:rsid w:val="00E97E85"/>
    <w:rsid w:val="00EA061C"/>
    <w:rsid w:val="00EA081E"/>
    <w:rsid w:val="00EA102B"/>
    <w:rsid w:val="00EA1047"/>
    <w:rsid w:val="00EA1428"/>
    <w:rsid w:val="00EA1C18"/>
    <w:rsid w:val="00EA1EE0"/>
    <w:rsid w:val="00EA211A"/>
    <w:rsid w:val="00EA235A"/>
    <w:rsid w:val="00EA2B9B"/>
    <w:rsid w:val="00EA353F"/>
    <w:rsid w:val="00EA390C"/>
    <w:rsid w:val="00EA3E82"/>
    <w:rsid w:val="00EA3F98"/>
    <w:rsid w:val="00EA460C"/>
    <w:rsid w:val="00EA4A83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4C0"/>
    <w:rsid w:val="00EB2782"/>
    <w:rsid w:val="00EB2877"/>
    <w:rsid w:val="00EB2EE6"/>
    <w:rsid w:val="00EB3102"/>
    <w:rsid w:val="00EB3134"/>
    <w:rsid w:val="00EB38C3"/>
    <w:rsid w:val="00EB3A62"/>
    <w:rsid w:val="00EB3AAD"/>
    <w:rsid w:val="00EB3B76"/>
    <w:rsid w:val="00EB3DDC"/>
    <w:rsid w:val="00EB3E1A"/>
    <w:rsid w:val="00EB3F58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0AE"/>
    <w:rsid w:val="00EC2DC0"/>
    <w:rsid w:val="00EC311A"/>
    <w:rsid w:val="00EC4125"/>
    <w:rsid w:val="00EC4147"/>
    <w:rsid w:val="00EC4642"/>
    <w:rsid w:val="00EC48A3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2DC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BD"/>
    <w:rsid w:val="00EE2C40"/>
    <w:rsid w:val="00EE3617"/>
    <w:rsid w:val="00EE3662"/>
    <w:rsid w:val="00EE3B1C"/>
    <w:rsid w:val="00EE3B8F"/>
    <w:rsid w:val="00EE4708"/>
    <w:rsid w:val="00EE4AC5"/>
    <w:rsid w:val="00EE4D13"/>
    <w:rsid w:val="00EE5086"/>
    <w:rsid w:val="00EE547F"/>
    <w:rsid w:val="00EE58F6"/>
    <w:rsid w:val="00EE5D8F"/>
    <w:rsid w:val="00EE61F2"/>
    <w:rsid w:val="00EE635E"/>
    <w:rsid w:val="00EE6416"/>
    <w:rsid w:val="00EE650F"/>
    <w:rsid w:val="00EE6C74"/>
    <w:rsid w:val="00EE70A2"/>
    <w:rsid w:val="00EE78C3"/>
    <w:rsid w:val="00EF048F"/>
    <w:rsid w:val="00EF05C1"/>
    <w:rsid w:val="00EF0EC7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30"/>
    <w:rsid w:val="00EF3154"/>
    <w:rsid w:val="00EF3AC4"/>
    <w:rsid w:val="00EF3E9B"/>
    <w:rsid w:val="00EF7572"/>
    <w:rsid w:val="00EF7E2A"/>
    <w:rsid w:val="00F00030"/>
    <w:rsid w:val="00F005FD"/>
    <w:rsid w:val="00F007B6"/>
    <w:rsid w:val="00F01EB2"/>
    <w:rsid w:val="00F02112"/>
    <w:rsid w:val="00F02E74"/>
    <w:rsid w:val="00F040E9"/>
    <w:rsid w:val="00F04C1E"/>
    <w:rsid w:val="00F04DBA"/>
    <w:rsid w:val="00F055C8"/>
    <w:rsid w:val="00F05C70"/>
    <w:rsid w:val="00F061E3"/>
    <w:rsid w:val="00F06339"/>
    <w:rsid w:val="00F06607"/>
    <w:rsid w:val="00F06ADB"/>
    <w:rsid w:val="00F070B8"/>
    <w:rsid w:val="00F07765"/>
    <w:rsid w:val="00F07C1D"/>
    <w:rsid w:val="00F1010A"/>
    <w:rsid w:val="00F10559"/>
    <w:rsid w:val="00F105BF"/>
    <w:rsid w:val="00F11B0C"/>
    <w:rsid w:val="00F11EA9"/>
    <w:rsid w:val="00F1225E"/>
    <w:rsid w:val="00F12DA2"/>
    <w:rsid w:val="00F12E22"/>
    <w:rsid w:val="00F13027"/>
    <w:rsid w:val="00F13313"/>
    <w:rsid w:val="00F13366"/>
    <w:rsid w:val="00F1430A"/>
    <w:rsid w:val="00F144F7"/>
    <w:rsid w:val="00F15119"/>
    <w:rsid w:val="00F15633"/>
    <w:rsid w:val="00F158CF"/>
    <w:rsid w:val="00F15905"/>
    <w:rsid w:val="00F161AB"/>
    <w:rsid w:val="00F16285"/>
    <w:rsid w:val="00F16732"/>
    <w:rsid w:val="00F17609"/>
    <w:rsid w:val="00F17679"/>
    <w:rsid w:val="00F17AC2"/>
    <w:rsid w:val="00F17BF7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6B6"/>
    <w:rsid w:val="00F32A10"/>
    <w:rsid w:val="00F32CFC"/>
    <w:rsid w:val="00F33136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5E88"/>
    <w:rsid w:val="00F36797"/>
    <w:rsid w:val="00F36CC2"/>
    <w:rsid w:val="00F372A4"/>
    <w:rsid w:val="00F3797F"/>
    <w:rsid w:val="00F37BC6"/>
    <w:rsid w:val="00F402D7"/>
    <w:rsid w:val="00F41556"/>
    <w:rsid w:val="00F42484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9C7"/>
    <w:rsid w:val="00F65AD5"/>
    <w:rsid w:val="00F65E93"/>
    <w:rsid w:val="00F672C1"/>
    <w:rsid w:val="00F676A8"/>
    <w:rsid w:val="00F67977"/>
    <w:rsid w:val="00F67CB2"/>
    <w:rsid w:val="00F67ECF"/>
    <w:rsid w:val="00F705ED"/>
    <w:rsid w:val="00F70D31"/>
    <w:rsid w:val="00F70E65"/>
    <w:rsid w:val="00F70F20"/>
    <w:rsid w:val="00F71756"/>
    <w:rsid w:val="00F7181D"/>
    <w:rsid w:val="00F718D8"/>
    <w:rsid w:val="00F7194A"/>
    <w:rsid w:val="00F71EF3"/>
    <w:rsid w:val="00F72019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933"/>
    <w:rsid w:val="00F77D4B"/>
    <w:rsid w:val="00F77F0D"/>
    <w:rsid w:val="00F80A5C"/>
    <w:rsid w:val="00F80B57"/>
    <w:rsid w:val="00F8164D"/>
    <w:rsid w:val="00F81D9D"/>
    <w:rsid w:val="00F82A04"/>
    <w:rsid w:val="00F82B52"/>
    <w:rsid w:val="00F82B74"/>
    <w:rsid w:val="00F82B90"/>
    <w:rsid w:val="00F82FA5"/>
    <w:rsid w:val="00F843D0"/>
    <w:rsid w:val="00F84B68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550"/>
    <w:rsid w:val="00F91BE6"/>
    <w:rsid w:val="00F91C88"/>
    <w:rsid w:val="00F91E6C"/>
    <w:rsid w:val="00F92644"/>
    <w:rsid w:val="00F9275D"/>
    <w:rsid w:val="00F93037"/>
    <w:rsid w:val="00F9388C"/>
    <w:rsid w:val="00F93AC6"/>
    <w:rsid w:val="00F93BC0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7BA"/>
    <w:rsid w:val="00FA0835"/>
    <w:rsid w:val="00FA1A43"/>
    <w:rsid w:val="00FA1C1B"/>
    <w:rsid w:val="00FA1C54"/>
    <w:rsid w:val="00FA1E64"/>
    <w:rsid w:val="00FA2937"/>
    <w:rsid w:val="00FA2CB8"/>
    <w:rsid w:val="00FA3102"/>
    <w:rsid w:val="00FA378B"/>
    <w:rsid w:val="00FA37A4"/>
    <w:rsid w:val="00FA37AD"/>
    <w:rsid w:val="00FA3A19"/>
    <w:rsid w:val="00FA3A2A"/>
    <w:rsid w:val="00FA3CC1"/>
    <w:rsid w:val="00FA3EFB"/>
    <w:rsid w:val="00FA4553"/>
    <w:rsid w:val="00FA4568"/>
    <w:rsid w:val="00FA48DE"/>
    <w:rsid w:val="00FA4DE5"/>
    <w:rsid w:val="00FA5422"/>
    <w:rsid w:val="00FA5860"/>
    <w:rsid w:val="00FA5C4A"/>
    <w:rsid w:val="00FA63DB"/>
    <w:rsid w:val="00FA671E"/>
    <w:rsid w:val="00FA72D9"/>
    <w:rsid w:val="00FA7A60"/>
    <w:rsid w:val="00FB03B5"/>
    <w:rsid w:val="00FB03B6"/>
    <w:rsid w:val="00FB05A9"/>
    <w:rsid w:val="00FB16E0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4D6E"/>
    <w:rsid w:val="00FB6719"/>
    <w:rsid w:val="00FB69D3"/>
    <w:rsid w:val="00FB6CC4"/>
    <w:rsid w:val="00FB75F9"/>
    <w:rsid w:val="00FB794C"/>
    <w:rsid w:val="00FB7D10"/>
    <w:rsid w:val="00FC03D3"/>
    <w:rsid w:val="00FC086D"/>
    <w:rsid w:val="00FC11B3"/>
    <w:rsid w:val="00FC1BC5"/>
    <w:rsid w:val="00FC2A78"/>
    <w:rsid w:val="00FC2EF5"/>
    <w:rsid w:val="00FC32E8"/>
    <w:rsid w:val="00FC340A"/>
    <w:rsid w:val="00FC3C3D"/>
    <w:rsid w:val="00FC3D29"/>
    <w:rsid w:val="00FC430F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6D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864"/>
    <w:rsid w:val="00FE2AA6"/>
    <w:rsid w:val="00FE2B22"/>
    <w:rsid w:val="00FE3A0C"/>
    <w:rsid w:val="00FE3CC8"/>
    <w:rsid w:val="00FE4D1E"/>
    <w:rsid w:val="00FE4FBA"/>
    <w:rsid w:val="00FE502F"/>
    <w:rsid w:val="00FE5281"/>
    <w:rsid w:val="00FE52CD"/>
    <w:rsid w:val="00FE52D5"/>
    <w:rsid w:val="00FE57BD"/>
    <w:rsid w:val="00FE5914"/>
    <w:rsid w:val="00FE5BA1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577"/>
    <w:rsid w:val="00FF1757"/>
    <w:rsid w:val="00FF1C2F"/>
    <w:rsid w:val="00FF2491"/>
    <w:rsid w:val="00FF28BC"/>
    <w:rsid w:val="00FF2964"/>
    <w:rsid w:val="00FF2998"/>
    <w:rsid w:val="00FF3BC7"/>
    <w:rsid w:val="00FF3ED9"/>
    <w:rsid w:val="00FF4813"/>
    <w:rsid w:val="00FF5314"/>
    <w:rsid w:val="00FF58F1"/>
    <w:rsid w:val="00FF6A0C"/>
    <w:rsid w:val="00FF6D13"/>
    <w:rsid w:val="00FF6F07"/>
    <w:rsid w:val="00FF72ED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E12A9069-8301-4BC2-8061-3E0C0CCD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26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70E4D-8B6E-4195-BFFE-FA80AC6B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716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User plane aspects for MT-SDT</vt:lpstr>
    </vt:vector>
  </TitlesOfParts>
  <Company>Alcatel-Lucent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for MT-SDT</dc:title>
  <dc:subject/>
  <dc:creator>Sony</dc:creator>
  <cp:keywords/>
  <cp:lastModifiedBy>Awad, Yassin</cp:lastModifiedBy>
  <cp:revision>14</cp:revision>
  <cp:lastPrinted>2009-09-27T08:02:00Z</cp:lastPrinted>
  <dcterms:created xsi:type="dcterms:W3CDTF">2023-09-20T11:58:00Z</dcterms:created>
  <dcterms:modified xsi:type="dcterms:W3CDTF">2023-09-28T17:16:00Z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